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AF9" w:rsidRDefault="00A94702">
      <w:pPr>
        <w:spacing w:line="560" w:lineRule="exact"/>
        <w:jc w:val="center"/>
        <w:rPr>
          <w:rFonts w:ascii="宋体" w:hAnsi="宋体"/>
          <w:b/>
          <w:sz w:val="32"/>
          <w:szCs w:val="32"/>
        </w:rPr>
      </w:pPr>
      <w:r>
        <w:rPr>
          <w:rFonts w:ascii="宋体" w:hAnsi="宋体" w:hint="eastAsia"/>
          <w:b/>
          <w:sz w:val="32"/>
          <w:szCs w:val="32"/>
        </w:rPr>
        <w:t>用影像传播公益,让公益融入生活</w:t>
      </w:r>
    </w:p>
    <w:p w:rsidR="00661AF9" w:rsidRDefault="00A94702">
      <w:pPr>
        <w:spacing w:after="312" w:line="276" w:lineRule="auto"/>
        <w:jc w:val="center"/>
        <w:rPr>
          <w:rFonts w:ascii="楷体" w:eastAsia="楷体" w:hAnsi="楷体" w:cs="楷体"/>
          <w:sz w:val="24"/>
        </w:rPr>
      </w:pPr>
      <w:r>
        <w:rPr>
          <w:rFonts w:ascii="楷体" w:eastAsia="楷体" w:hAnsi="楷体" w:cs="楷体" w:hint="eastAsia"/>
          <w:sz w:val="24"/>
        </w:rPr>
        <w:t>2015</w:t>
      </w:r>
      <w:r w:rsidR="00B844E0">
        <w:rPr>
          <w:rFonts w:ascii="楷体" w:eastAsia="楷体" w:hAnsi="楷体" w:cs="楷体" w:hint="eastAsia"/>
          <w:sz w:val="24"/>
        </w:rPr>
        <w:t>中国公益</w:t>
      </w:r>
      <w:proofErr w:type="gramStart"/>
      <w:r w:rsidR="00B844E0">
        <w:rPr>
          <w:rFonts w:ascii="楷体" w:eastAsia="楷体" w:hAnsi="楷体" w:cs="楷体" w:hint="eastAsia"/>
          <w:sz w:val="24"/>
        </w:rPr>
        <w:t>映像节</w:t>
      </w:r>
      <w:proofErr w:type="gramEnd"/>
      <w:r w:rsidR="00B844E0">
        <w:rPr>
          <w:rFonts w:ascii="楷体" w:eastAsia="楷体" w:hAnsi="楷体" w:cs="楷体" w:hint="eastAsia"/>
          <w:sz w:val="24"/>
        </w:rPr>
        <w:t>颁奖典礼</w:t>
      </w:r>
      <w:r>
        <w:rPr>
          <w:rFonts w:ascii="楷体" w:eastAsia="楷体" w:hAnsi="楷体" w:cs="楷体" w:hint="eastAsia"/>
          <w:sz w:val="24"/>
        </w:rPr>
        <w:t>举行</w:t>
      </w:r>
    </w:p>
    <w:p w:rsidR="00661AF9" w:rsidRDefault="00A94702">
      <w:pPr>
        <w:spacing w:line="500" w:lineRule="exact"/>
        <w:ind w:firstLineChars="250" w:firstLine="600"/>
        <w:rPr>
          <w:rFonts w:ascii="宋体" w:hAnsi="宋体"/>
          <w:sz w:val="24"/>
        </w:rPr>
      </w:pPr>
      <w:r>
        <w:rPr>
          <w:rFonts w:ascii="宋体" w:hAnsi="宋体" w:hint="eastAsia"/>
          <w:sz w:val="24"/>
        </w:rPr>
        <w:t>一只南美洲亚马孙河流域热带雨林中的蝴蝶，轻轻</w:t>
      </w:r>
      <w:proofErr w:type="gramStart"/>
      <w:r>
        <w:rPr>
          <w:rFonts w:ascii="宋体" w:hAnsi="宋体" w:hint="eastAsia"/>
          <w:sz w:val="24"/>
        </w:rPr>
        <w:t>扇动</w:t>
      </w:r>
      <w:proofErr w:type="gramEnd"/>
      <w:r>
        <w:rPr>
          <w:rFonts w:ascii="宋体" w:hAnsi="宋体" w:hint="eastAsia"/>
          <w:sz w:val="24"/>
        </w:rPr>
        <w:t>了几下翅膀，两周以后，美国德克萨斯州起了一场龙卷风。这是自然界的蝴蝶效应。眼下，公益界的一只“金蝴蝶”正</w:t>
      </w:r>
      <w:proofErr w:type="gramStart"/>
      <w:r>
        <w:rPr>
          <w:rFonts w:ascii="宋体" w:hAnsi="宋体" w:hint="eastAsia"/>
          <w:sz w:val="24"/>
        </w:rPr>
        <w:t>扇动</w:t>
      </w:r>
      <w:proofErr w:type="gramEnd"/>
      <w:r>
        <w:rPr>
          <w:rFonts w:ascii="宋体" w:hAnsi="宋体" w:hint="eastAsia"/>
          <w:sz w:val="24"/>
        </w:rPr>
        <w:t>翅膀向人们掀起一场公益风暴。</w:t>
      </w:r>
    </w:p>
    <w:p w:rsidR="00661AF9" w:rsidRDefault="00A94702">
      <w:pPr>
        <w:spacing w:line="500" w:lineRule="exact"/>
        <w:ind w:firstLineChars="250" w:firstLine="600"/>
        <w:rPr>
          <w:rFonts w:ascii="宋体" w:hAnsi="宋体"/>
          <w:sz w:val="24"/>
        </w:rPr>
      </w:pPr>
      <w:r>
        <w:rPr>
          <w:rFonts w:ascii="宋体" w:hAnsi="宋体" w:hint="eastAsia"/>
          <w:sz w:val="24"/>
        </w:rPr>
        <w:t>2014年，市</w:t>
      </w:r>
      <w:proofErr w:type="gramStart"/>
      <w:r>
        <w:rPr>
          <w:rFonts w:ascii="宋体" w:hAnsi="宋体" w:hint="eastAsia"/>
          <w:sz w:val="24"/>
        </w:rPr>
        <w:t>关爱办</w:t>
      </w:r>
      <w:proofErr w:type="gramEnd"/>
      <w:r>
        <w:rPr>
          <w:rFonts w:ascii="宋体" w:hAnsi="宋体" w:hint="eastAsia"/>
          <w:sz w:val="24"/>
        </w:rPr>
        <w:t>联手第三届中国公益慈善项目交流展示会组委会办公室、华谊兄弟影院、V电影等举办“</w:t>
      </w:r>
      <w:proofErr w:type="spellStart"/>
      <w:r>
        <w:rPr>
          <w:rFonts w:ascii="宋体" w:hAnsi="宋体" w:hint="eastAsia"/>
          <w:sz w:val="24"/>
        </w:rPr>
        <w:t>Vcare</w:t>
      </w:r>
      <w:proofErr w:type="spellEnd"/>
      <w:r>
        <w:rPr>
          <w:rFonts w:ascii="宋体" w:hAnsi="宋体" w:hint="eastAsia"/>
          <w:sz w:val="24"/>
        </w:rPr>
        <w:t>中国公益映像节”，打造首个国家级公益映像盛会，面向全国征集了原创公益短片、公益广告等参赛作品509部，接受网民</w:t>
      </w:r>
      <w:proofErr w:type="gramStart"/>
      <w:r>
        <w:rPr>
          <w:rFonts w:ascii="宋体" w:hAnsi="宋体" w:hint="eastAsia"/>
          <w:sz w:val="24"/>
        </w:rPr>
        <w:t>投票近</w:t>
      </w:r>
      <w:proofErr w:type="gramEnd"/>
      <w:r>
        <w:rPr>
          <w:rFonts w:ascii="宋体" w:hAnsi="宋体" w:hint="eastAsia"/>
          <w:sz w:val="24"/>
        </w:rPr>
        <w:t>600万人次。最后，由王中磊、尤小刚、洪智育、韩望喜、李亚威、袁岳、高小龙等知名人士组成</w:t>
      </w:r>
      <w:proofErr w:type="spellStart"/>
      <w:r>
        <w:rPr>
          <w:rFonts w:ascii="宋体" w:hAnsi="宋体" w:hint="eastAsia"/>
          <w:sz w:val="24"/>
        </w:rPr>
        <w:t>Vcare</w:t>
      </w:r>
      <w:proofErr w:type="spellEnd"/>
      <w:r>
        <w:rPr>
          <w:rFonts w:ascii="宋体" w:hAnsi="宋体" w:hint="eastAsia"/>
          <w:sz w:val="24"/>
        </w:rPr>
        <w:t>中国公益</w:t>
      </w:r>
      <w:proofErr w:type="gramStart"/>
      <w:r>
        <w:rPr>
          <w:rFonts w:ascii="宋体" w:hAnsi="宋体" w:hint="eastAsia"/>
          <w:sz w:val="24"/>
        </w:rPr>
        <w:t>映像节</w:t>
      </w:r>
      <w:proofErr w:type="gramEnd"/>
      <w:r>
        <w:rPr>
          <w:rFonts w:ascii="宋体" w:hAnsi="宋体" w:hint="eastAsia"/>
          <w:sz w:val="24"/>
        </w:rPr>
        <w:t>终评会，评选出“十佳公益短片”、“十佳公益短片”单项奖、“十佳公益广告”等47部获奖作品。</w:t>
      </w:r>
    </w:p>
    <w:p w:rsidR="00661AF9" w:rsidRDefault="00A94702">
      <w:pPr>
        <w:spacing w:line="500" w:lineRule="exact"/>
        <w:ind w:firstLineChars="250" w:firstLine="600"/>
        <w:rPr>
          <w:rFonts w:ascii="宋体" w:hAnsi="宋体"/>
          <w:sz w:val="24"/>
        </w:rPr>
      </w:pPr>
      <w:r>
        <w:rPr>
          <w:rFonts w:ascii="宋体" w:hAnsi="宋体" w:hint="eastAsia"/>
          <w:sz w:val="24"/>
        </w:rPr>
        <w:t>2015年7月，由中国公益慈善项目交流展示会组委会正式授权，第四届中国公益慈善项目交流展示会组委会办公室、深圳市关爱行动组委会办公室主办，深圳报业集团晶报社、深圳市创意谷公益文化发展中心承办了第二届“2015中国公益映像节”。2015年9月18日，第二届“2015</w:t>
      </w:r>
      <w:r w:rsidR="00B844E0">
        <w:rPr>
          <w:rFonts w:ascii="宋体" w:hAnsi="宋体" w:hint="eastAsia"/>
          <w:sz w:val="24"/>
        </w:rPr>
        <w:t>中国公益映像节”</w:t>
      </w:r>
      <w:r>
        <w:rPr>
          <w:rFonts w:ascii="宋体" w:hAnsi="宋体" w:hint="eastAsia"/>
          <w:sz w:val="24"/>
        </w:rPr>
        <w:t>在第四届中国公益慈善项目交流展示会上举行盛大颁奖典礼，现场颁发最高奖金蝴蝶奖、年度最佳公益</w:t>
      </w:r>
      <w:proofErr w:type="gramStart"/>
      <w:r>
        <w:rPr>
          <w:rFonts w:ascii="宋体" w:hAnsi="宋体" w:hint="eastAsia"/>
          <w:sz w:val="24"/>
        </w:rPr>
        <w:t>微电影</w:t>
      </w:r>
      <w:proofErr w:type="gramEnd"/>
      <w:r>
        <w:rPr>
          <w:rFonts w:ascii="宋体" w:hAnsi="宋体" w:hint="eastAsia"/>
          <w:sz w:val="24"/>
        </w:rPr>
        <w:t>奖、年度最佳公益短片奖、年度最佳公益创意奖、年度最佳公益传播奖、年度最佳</w:t>
      </w:r>
      <w:proofErr w:type="gramStart"/>
      <w:r>
        <w:rPr>
          <w:rFonts w:ascii="宋体" w:hAnsi="宋体" w:hint="eastAsia"/>
          <w:sz w:val="24"/>
        </w:rPr>
        <w:t>网络人气</w:t>
      </w:r>
      <w:proofErr w:type="gramEnd"/>
      <w:r>
        <w:rPr>
          <w:rFonts w:ascii="宋体" w:hAnsi="宋体" w:hint="eastAsia"/>
          <w:sz w:val="24"/>
        </w:rPr>
        <w:t>奖，以及基金会类、民办非企业类、社团类、政府类、企业类、</w:t>
      </w:r>
      <w:proofErr w:type="gramStart"/>
      <w:r>
        <w:rPr>
          <w:rFonts w:ascii="宋体" w:hAnsi="宋体" w:hint="eastAsia"/>
          <w:sz w:val="24"/>
        </w:rPr>
        <w:t>个</w:t>
      </w:r>
      <w:proofErr w:type="gramEnd"/>
      <w:r>
        <w:rPr>
          <w:rFonts w:ascii="宋体" w:hAnsi="宋体" w:hint="eastAsia"/>
          <w:sz w:val="24"/>
        </w:rPr>
        <w:t>人类6大类最佳作品奖共24个奖项。</w:t>
      </w:r>
    </w:p>
    <w:p w:rsidR="00661AF9" w:rsidRDefault="00A94702">
      <w:pPr>
        <w:spacing w:line="500" w:lineRule="exact"/>
        <w:ind w:firstLineChars="250" w:firstLine="600"/>
        <w:rPr>
          <w:rFonts w:ascii="宋体" w:hAnsi="宋体" w:cs="宋体"/>
          <w:color w:val="000000"/>
          <w:kern w:val="0"/>
          <w:sz w:val="24"/>
        </w:rPr>
      </w:pPr>
      <w:r>
        <w:rPr>
          <w:rFonts w:ascii="宋体" w:hAnsi="宋体" w:cs="仿宋" w:hint="eastAsia"/>
          <w:sz w:val="24"/>
        </w:rPr>
        <w:t>本届中国公益</w:t>
      </w:r>
      <w:proofErr w:type="gramStart"/>
      <w:r>
        <w:rPr>
          <w:rFonts w:ascii="宋体" w:hAnsi="宋体" w:cs="仿宋" w:hint="eastAsia"/>
          <w:sz w:val="24"/>
        </w:rPr>
        <w:t>映像节</w:t>
      </w:r>
      <w:proofErr w:type="gramEnd"/>
      <w:r>
        <w:rPr>
          <w:rFonts w:ascii="宋体" w:hAnsi="宋体" w:cs="仿宋" w:hint="eastAsia"/>
          <w:sz w:val="24"/>
        </w:rPr>
        <w:t>公益影像大赛</w:t>
      </w:r>
      <w:r>
        <w:rPr>
          <w:rFonts w:ascii="宋体" w:hAnsi="宋体" w:hint="eastAsia"/>
          <w:sz w:val="24"/>
        </w:rPr>
        <w:t>以参赛主体划分为</w:t>
      </w:r>
      <w:r>
        <w:rPr>
          <w:rFonts w:ascii="宋体" w:hAnsi="宋体" w:cs="宋体" w:hint="eastAsia"/>
          <w:sz w:val="24"/>
        </w:rPr>
        <w:t>社会团体、民办非企业单位、基金会、政府、企业及个人共六个竞赛单元</w:t>
      </w:r>
      <w:r>
        <w:rPr>
          <w:rFonts w:ascii="宋体" w:hAnsi="宋体" w:hint="eastAsia"/>
          <w:sz w:val="24"/>
        </w:rPr>
        <w:t>，共征集到601部微影视作品（参赛作品比上届增加18%），来自</w:t>
      </w:r>
      <w:r>
        <w:rPr>
          <w:rFonts w:ascii="宋体" w:hAnsi="宋体" w:cs="宋体" w:hint="eastAsia"/>
          <w:color w:val="000000"/>
          <w:kern w:val="0"/>
          <w:sz w:val="24"/>
        </w:rPr>
        <w:t>北京、上海、重庆、陕西、江苏、湖南、湖北、云南、广西、香港、台湾等近20个省市地区的社会公益组织、基金会等积极报名参加，共</w:t>
      </w:r>
      <w:proofErr w:type="gramStart"/>
      <w:r>
        <w:rPr>
          <w:rFonts w:ascii="宋体" w:hAnsi="宋体" w:cs="宋体" w:hint="eastAsia"/>
          <w:color w:val="000000"/>
          <w:kern w:val="0"/>
          <w:sz w:val="24"/>
        </w:rPr>
        <w:t>襄中国</w:t>
      </w:r>
      <w:proofErr w:type="gramEnd"/>
      <w:r>
        <w:rPr>
          <w:rFonts w:ascii="宋体" w:hAnsi="宋体" w:cs="宋体" w:hint="eastAsia"/>
          <w:color w:val="000000"/>
          <w:kern w:val="0"/>
          <w:sz w:val="24"/>
        </w:rPr>
        <w:t>公益界一大盛举。</w:t>
      </w:r>
    </w:p>
    <w:p w:rsidR="00661AF9" w:rsidRDefault="00A94702">
      <w:pPr>
        <w:spacing w:line="500" w:lineRule="exact"/>
        <w:jc w:val="center"/>
        <w:rPr>
          <w:rFonts w:ascii="宋体" w:hAnsi="宋体" w:cs="宋体"/>
          <w:b/>
          <w:color w:val="000000"/>
          <w:kern w:val="0"/>
          <w:sz w:val="24"/>
        </w:rPr>
      </w:pPr>
      <w:r>
        <w:rPr>
          <w:rFonts w:ascii="宋体" w:hAnsi="宋体" w:cs="宋体" w:hint="eastAsia"/>
          <w:b/>
          <w:color w:val="000000"/>
          <w:kern w:val="0"/>
          <w:sz w:val="24"/>
        </w:rPr>
        <w:t>参赛内容多样  体现公民社会责任感</w:t>
      </w:r>
    </w:p>
    <w:p w:rsidR="00661AF9" w:rsidRDefault="00A94702">
      <w:pPr>
        <w:spacing w:line="500" w:lineRule="exact"/>
        <w:ind w:firstLineChars="250" w:firstLine="600"/>
        <w:rPr>
          <w:kern w:val="0"/>
          <w:sz w:val="24"/>
        </w:rPr>
      </w:pPr>
      <w:r>
        <w:rPr>
          <w:rFonts w:hint="eastAsia"/>
          <w:kern w:val="0"/>
          <w:sz w:val="24"/>
        </w:rPr>
        <w:t>本届参赛作品的内容，覆盖了扶贫济困、社区服务、环境保护、文明建设、心理健康等诸多角度。华润怡宝饮料（中国）有限公司、招商局地产控股股份有</w:t>
      </w:r>
      <w:r>
        <w:rPr>
          <w:rFonts w:hint="eastAsia"/>
          <w:kern w:val="0"/>
          <w:sz w:val="24"/>
        </w:rPr>
        <w:lastRenderedPageBreak/>
        <w:t>限公司、中央电视台新闻中心、亚洲电视台、南加州大学、鲁迅美术学院、国际爱护动物基金会等单位企业、民办非企业单位、个人的作品征集也表现踊跃，体现了全国民众对社会肩负的深厚责任感。</w:t>
      </w:r>
    </w:p>
    <w:p w:rsidR="00661AF9" w:rsidRDefault="00A94702">
      <w:pPr>
        <w:spacing w:line="500" w:lineRule="exact"/>
        <w:ind w:firstLineChars="250" w:firstLine="600"/>
        <w:rPr>
          <w:rFonts w:ascii="Calibri" w:hAnsi="Calibri"/>
          <w:kern w:val="0"/>
          <w:sz w:val="24"/>
        </w:rPr>
      </w:pPr>
      <w:r>
        <w:rPr>
          <w:rFonts w:ascii="Calibri" w:hAnsi="Calibri" w:hint="eastAsia"/>
          <w:kern w:val="0"/>
          <w:sz w:val="24"/>
        </w:rPr>
        <w:t>信息化时代发展到今天，视频已经越来越成为一种简单、便捷、直观、有效的传播手段，也有越来越多的普通人开始用简捷的工具以视频的方式记录自己或身边的生活，而这一切都正在组成这个社会发展的一个个侧面。毫无疑问，公益视频将是记录这个时代发展的一个不可或缺的重要组成部分。</w:t>
      </w:r>
    </w:p>
    <w:p w:rsidR="00661AF9" w:rsidRDefault="00A94702">
      <w:pPr>
        <w:spacing w:line="500" w:lineRule="exact"/>
        <w:jc w:val="center"/>
        <w:rPr>
          <w:rFonts w:ascii="Calibri" w:hAnsi="Calibri"/>
          <w:b/>
          <w:kern w:val="0"/>
          <w:sz w:val="24"/>
        </w:rPr>
      </w:pPr>
      <w:r>
        <w:rPr>
          <w:rFonts w:ascii="Calibri" w:hAnsi="Calibri" w:hint="eastAsia"/>
          <w:b/>
          <w:kern w:val="0"/>
          <w:sz w:val="24"/>
        </w:rPr>
        <w:t>公众参与热情高</w:t>
      </w:r>
      <w:r>
        <w:rPr>
          <w:rFonts w:ascii="Calibri" w:hAnsi="Calibri"/>
          <w:b/>
          <w:kern w:val="0"/>
          <w:sz w:val="24"/>
        </w:rPr>
        <w:t xml:space="preserve">  </w:t>
      </w:r>
      <w:r>
        <w:rPr>
          <w:rFonts w:ascii="Calibri" w:hAnsi="Calibri" w:hint="eastAsia"/>
          <w:b/>
          <w:kern w:val="0"/>
          <w:sz w:val="24"/>
        </w:rPr>
        <w:t>专业评审严要求</w:t>
      </w:r>
    </w:p>
    <w:p w:rsidR="00661AF9" w:rsidRDefault="00A94702">
      <w:pPr>
        <w:spacing w:line="500" w:lineRule="exact"/>
        <w:ind w:firstLineChars="250" w:firstLine="600"/>
        <w:rPr>
          <w:rFonts w:ascii="宋体" w:hAnsi="宋体"/>
          <w:sz w:val="24"/>
        </w:rPr>
      </w:pPr>
      <w:r>
        <w:rPr>
          <w:rFonts w:ascii="宋体" w:hAnsi="宋体" w:hint="eastAsia"/>
          <w:sz w:val="24"/>
        </w:rPr>
        <w:t>2015中国公益</w:t>
      </w:r>
      <w:proofErr w:type="gramStart"/>
      <w:r>
        <w:rPr>
          <w:rFonts w:ascii="宋体" w:hAnsi="宋体" w:hint="eastAsia"/>
          <w:sz w:val="24"/>
        </w:rPr>
        <w:t>映像节</w:t>
      </w:r>
      <w:proofErr w:type="gramEnd"/>
      <w:r>
        <w:rPr>
          <w:rFonts w:ascii="宋体" w:hAnsi="宋体" w:hint="eastAsia"/>
          <w:sz w:val="24"/>
        </w:rPr>
        <w:t>公益影像大赛通过“公众票选+专家评选”相结合的方式进行评选，仅仅15天的网络投票期内，2015中国公益</w:t>
      </w:r>
      <w:proofErr w:type="gramStart"/>
      <w:r>
        <w:rPr>
          <w:rFonts w:ascii="宋体" w:hAnsi="宋体" w:hint="eastAsia"/>
          <w:sz w:val="24"/>
        </w:rPr>
        <w:t>映像节官网</w:t>
      </w:r>
      <w:proofErr w:type="gramEnd"/>
      <w:r>
        <w:rPr>
          <w:rFonts w:ascii="宋体" w:hAnsi="宋体" w:hint="eastAsia"/>
          <w:sz w:val="24"/>
        </w:rPr>
        <w:t>浏览量超过200万人次。</w:t>
      </w:r>
    </w:p>
    <w:p w:rsidR="00661AF9" w:rsidRDefault="00A94702">
      <w:pPr>
        <w:spacing w:line="500" w:lineRule="exact"/>
        <w:ind w:firstLineChars="250" w:firstLine="600"/>
      </w:pPr>
      <w:r>
        <w:rPr>
          <w:rFonts w:ascii="宋体" w:hAnsi="宋体" w:cs="仿宋" w:hint="eastAsia"/>
          <w:kern w:val="0"/>
          <w:sz w:val="24"/>
          <w:shd w:val="clear" w:color="auto" w:fill="FFFFFF"/>
        </w:rPr>
        <w:t>由杨紫烨、尤小刚、袁岳、</w:t>
      </w:r>
      <w:r>
        <w:rPr>
          <w:rFonts w:hAnsi="宋体" w:cs="宋体" w:hint="eastAsia"/>
          <w:kern w:val="0"/>
          <w:sz w:val="24"/>
          <w:shd w:val="clear" w:color="auto" w:fill="FFFFFF"/>
        </w:rPr>
        <w:t>胡刘斌、闫非、刘昊天、张</w:t>
      </w:r>
      <w:proofErr w:type="gramStart"/>
      <w:r>
        <w:rPr>
          <w:rFonts w:hAnsi="宋体" w:cs="宋体" w:hint="eastAsia"/>
          <w:kern w:val="0"/>
          <w:sz w:val="24"/>
          <w:shd w:val="clear" w:color="auto" w:fill="FFFFFF"/>
        </w:rPr>
        <w:t>珈</w:t>
      </w:r>
      <w:proofErr w:type="gramEnd"/>
      <w:r>
        <w:rPr>
          <w:rFonts w:hAnsi="宋体" w:cs="宋体" w:hint="eastAsia"/>
          <w:kern w:val="0"/>
          <w:sz w:val="24"/>
          <w:shd w:val="clear" w:color="auto" w:fill="FFFFFF"/>
        </w:rPr>
        <w:t>铭、肖龙等知名导演、制片人、影评人、媒体人组成的豪华评审团，通过初审、复审、终审三轮</w:t>
      </w:r>
      <w:proofErr w:type="gramStart"/>
      <w:r>
        <w:rPr>
          <w:rFonts w:hAnsi="宋体" w:cs="宋体" w:hint="eastAsia"/>
          <w:kern w:val="0"/>
          <w:sz w:val="24"/>
          <w:shd w:val="clear" w:color="auto" w:fill="FFFFFF"/>
        </w:rPr>
        <w:t>严格看</w:t>
      </w:r>
      <w:proofErr w:type="gramEnd"/>
      <w:r>
        <w:rPr>
          <w:rFonts w:hAnsi="宋体" w:cs="宋体" w:hint="eastAsia"/>
          <w:kern w:val="0"/>
          <w:sz w:val="24"/>
          <w:shd w:val="clear" w:color="auto" w:fill="FFFFFF"/>
        </w:rPr>
        <w:t>片评选，最终评出《高原上的羚羊车》、《回家之路</w:t>
      </w:r>
      <w:proofErr w:type="spellStart"/>
      <w:r>
        <w:rPr>
          <w:rFonts w:hAnsi="宋体" w:cs="宋体" w:hint="eastAsia"/>
          <w:kern w:val="0"/>
          <w:sz w:val="24"/>
          <w:shd w:val="clear" w:color="auto" w:fill="FFFFFF"/>
        </w:rPr>
        <w:t>FindYourWay</w:t>
      </w:r>
      <w:proofErr w:type="spellEnd"/>
      <w:r>
        <w:rPr>
          <w:rFonts w:hAnsi="宋体" w:cs="宋体" w:hint="eastAsia"/>
          <w:kern w:val="0"/>
          <w:sz w:val="24"/>
          <w:shd w:val="clear" w:color="auto" w:fill="FFFFFF"/>
        </w:rPr>
        <w:t>》、《爱·草》、《远山的呼唤》、《一个人的山谷》、《为爱行走</w:t>
      </w:r>
      <w:r>
        <w:rPr>
          <w:rFonts w:hAnsi="宋体" w:cs="宋体" w:hint="eastAsia"/>
          <w:kern w:val="0"/>
          <w:sz w:val="24"/>
          <w:shd w:val="clear" w:color="auto" w:fill="FFFFFF"/>
        </w:rPr>
        <w:t xml:space="preserve"> walk for love</w:t>
      </w:r>
      <w:r>
        <w:rPr>
          <w:rFonts w:hAnsi="宋体" w:cs="宋体" w:hint="eastAsia"/>
          <w:kern w:val="0"/>
          <w:sz w:val="24"/>
          <w:shd w:val="clear" w:color="auto" w:fill="FFFFFF"/>
        </w:rPr>
        <w:t>》、《慧聚大爱，用心唤智》、《西藏·镜头之外》、《我们寻找中国抗战老兵》、《中华骨髓库捐献》系列、《福田新雨情》、《携手同行，守卫健康》、《家国情怀》系列短片、《爱·回家》、《长着翅膀的鱼》、《水的使者》、《太阳花》、《律师悄悄说》获得</w:t>
      </w:r>
      <w:r>
        <w:rPr>
          <w:rFonts w:hAnsi="宋体" w:cs="宋体" w:hint="eastAsia"/>
          <w:kern w:val="0"/>
          <w:sz w:val="24"/>
          <w:highlight w:val="yellow"/>
          <w:shd w:val="clear" w:color="auto" w:fill="FFFFFF"/>
        </w:rPr>
        <w:t>最佳作品奖</w:t>
      </w:r>
      <w:r>
        <w:rPr>
          <w:rFonts w:hAnsi="宋体" w:cs="宋体" w:hint="eastAsia"/>
          <w:kern w:val="0"/>
          <w:sz w:val="24"/>
          <w:shd w:val="clear" w:color="auto" w:fill="FFFFFF"/>
        </w:rPr>
        <w:t>，《乡村教师》荣获年度最佳公益</w:t>
      </w:r>
      <w:proofErr w:type="gramStart"/>
      <w:r>
        <w:rPr>
          <w:rFonts w:hAnsi="宋体" w:cs="宋体" w:hint="eastAsia"/>
          <w:kern w:val="0"/>
          <w:sz w:val="24"/>
          <w:shd w:val="clear" w:color="auto" w:fill="FFFFFF"/>
        </w:rPr>
        <w:t>微电影</w:t>
      </w:r>
      <w:proofErr w:type="gramEnd"/>
      <w:r>
        <w:rPr>
          <w:rFonts w:hAnsi="宋体" w:cs="宋体" w:hint="eastAsia"/>
          <w:kern w:val="0"/>
          <w:sz w:val="24"/>
          <w:shd w:val="clear" w:color="auto" w:fill="FFFFFF"/>
        </w:rPr>
        <w:t>奖，《父亲的纸飞机》荣获年度最佳公益短片奖，《大自然在说话》系列荣获年度最佳公益创意奖，《拯救大象罗拉，对象牙制品说不》荣获年度最佳公益传播奖，《让爱远行》荣获年度最佳</w:t>
      </w:r>
      <w:proofErr w:type="gramStart"/>
      <w:r>
        <w:rPr>
          <w:rFonts w:hAnsi="宋体" w:cs="宋体" w:hint="eastAsia"/>
          <w:kern w:val="0"/>
          <w:sz w:val="24"/>
          <w:shd w:val="clear" w:color="auto" w:fill="FFFFFF"/>
        </w:rPr>
        <w:t>网络人气</w:t>
      </w:r>
      <w:proofErr w:type="gramEnd"/>
      <w:r>
        <w:rPr>
          <w:rFonts w:hAnsi="宋体" w:cs="宋体" w:hint="eastAsia"/>
          <w:kern w:val="0"/>
          <w:sz w:val="24"/>
          <w:shd w:val="clear" w:color="auto" w:fill="FFFFFF"/>
        </w:rPr>
        <w:t>奖。深圳市龙越慈善基金会报送的《老兵回家》摘得</w:t>
      </w:r>
      <w:r>
        <w:rPr>
          <w:rFonts w:hAnsi="宋体" w:cs="宋体" w:hint="eastAsia"/>
          <w:kern w:val="0"/>
          <w:sz w:val="24"/>
          <w:shd w:val="clear" w:color="auto" w:fill="FFFFFF"/>
        </w:rPr>
        <w:t>2015</w:t>
      </w:r>
      <w:r>
        <w:rPr>
          <w:rFonts w:hAnsi="宋体" w:cs="宋体" w:hint="eastAsia"/>
          <w:kern w:val="0"/>
          <w:sz w:val="24"/>
          <w:shd w:val="clear" w:color="auto" w:fill="FFFFFF"/>
        </w:rPr>
        <w:t>中国公益</w:t>
      </w:r>
      <w:proofErr w:type="gramStart"/>
      <w:r>
        <w:rPr>
          <w:rFonts w:hAnsi="宋体" w:cs="宋体" w:hint="eastAsia"/>
          <w:kern w:val="0"/>
          <w:sz w:val="24"/>
          <w:shd w:val="clear" w:color="auto" w:fill="FFFFFF"/>
        </w:rPr>
        <w:t>映像节</w:t>
      </w:r>
      <w:proofErr w:type="gramEnd"/>
      <w:r>
        <w:rPr>
          <w:rFonts w:hAnsi="宋体" w:cs="宋体" w:hint="eastAsia"/>
          <w:kern w:val="0"/>
          <w:sz w:val="24"/>
          <w:shd w:val="clear" w:color="auto" w:fill="FFFFFF"/>
        </w:rPr>
        <w:t>公益影像大赛最高大奖——金蝴蝶奖。</w:t>
      </w:r>
    </w:p>
    <w:p w:rsidR="00661AF9" w:rsidRDefault="00A94702">
      <w:pPr>
        <w:spacing w:line="500" w:lineRule="exact"/>
        <w:ind w:firstLineChars="250" w:firstLine="600"/>
        <w:rPr>
          <w:rFonts w:ascii="宋体" w:hAnsi="宋体"/>
          <w:sz w:val="24"/>
        </w:rPr>
      </w:pPr>
      <w:r>
        <w:rPr>
          <w:rFonts w:ascii="宋体" w:hAnsi="宋体" w:hint="eastAsia"/>
          <w:sz w:val="24"/>
        </w:rPr>
        <w:t>无论从选材角度、拍摄脚本、人物刻画、配音剪辑、后期制作等方面，本届公益影像大赛参赛作品都表现出非常成熟的制作水平。特别是</w:t>
      </w:r>
      <w:r>
        <w:rPr>
          <w:rFonts w:ascii="宋体" w:hAnsi="宋体" w:cs="宋体" w:hint="eastAsia"/>
          <w:color w:val="000000"/>
          <w:kern w:val="0"/>
          <w:sz w:val="24"/>
        </w:rPr>
        <w:t>公益组织的蓬勃发展，和公益机制的日渐成熟，更多的公益影片让人们看到许多普通人平时生活中的善行善意，通过朴实无华的影视记录，展现公益和人们生活息息相关的方方</w:t>
      </w:r>
      <w:r>
        <w:rPr>
          <w:rFonts w:ascii="宋体" w:hAnsi="宋体" w:cs="宋体" w:hint="eastAsia"/>
          <w:color w:val="000000"/>
          <w:kern w:val="0"/>
          <w:sz w:val="24"/>
        </w:rPr>
        <w:lastRenderedPageBreak/>
        <w:t>面面。</w:t>
      </w:r>
    </w:p>
    <w:p w:rsidR="00661AF9" w:rsidRDefault="00A94702">
      <w:pPr>
        <w:spacing w:line="500" w:lineRule="exact"/>
        <w:jc w:val="center"/>
        <w:rPr>
          <w:rFonts w:ascii="宋体" w:hAnsi="宋体"/>
          <w:b/>
          <w:sz w:val="24"/>
        </w:rPr>
      </w:pPr>
      <w:r>
        <w:rPr>
          <w:rFonts w:ascii="宋体" w:hAnsi="宋体" w:hint="eastAsia"/>
          <w:b/>
          <w:sz w:val="24"/>
        </w:rPr>
        <w:t>扩展展映渠道  增进公益亲民感</w:t>
      </w:r>
    </w:p>
    <w:p w:rsidR="00661AF9" w:rsidRDefault="00A94702">
      <w:pPr>
        <w:spacing w:line="500" w:lineRule="exact"/>
        <w:ind w:firstLineChars="196" w:firstLine="470"/>
        <w:rPr>
          <w:rFonts w:ascii="宋体" w:hAnsi="宋体"/>
          <w:b/>
          <w:sz w:val="24"/>
        </w:rPr>
      </w:pPr>
      <w:r>
        <w:rPr>
          <w:rFonts w:ascii="宋体" w:hAnsi="宋体" w:hint="eastAsia"/>
          <w:sz w:val="24"/>
        </w:rPr>
        <w:t>用影像传播公益，让公益融入生活。2015中国公益</w:t>
      </w:r>
      <w:proofErr w:type="gramStart"/>
      <w:r>
        <w:rPr>
          <w:rFonts w:ascii="宋体" w:hAnsi="宋体" w:hint="eastAsia"/>
          <w:sz w:val="24"/>
        </w:rPr>
        <w:t>映像节</w:t>
      </w:r>
      <w:proofErr w:type="gramEnd"/>
      <w:r>
        <w:rPr>
          <w:rFonts w:ascii="宋体" w:hAnsi="宋体" w:hint="eastAsia"/>
          <w:sz w:val="24"/>
        </w:rPr>
        <w:t>旨在以强大的传播渠道推介，增强公益映像的传播力和影响力，打造中国最具影响力的公益影像盛事。</w:t>
      </w:r>
      <w:r>
        <w:rPr>
          <w:rFonts w:ascii="宋体" w:hAnsi="宋体" w:cs="仿宋" w:hint="eastAsia"/>
          <w:bCs/>
          <w:sz w:val="24"/>
        </w:rPr>
        <w:t>在获奖作品的传播渠道上，开发了微信、</w:t>
      </w:r>
      <w:proofErr w:type="gramStart"/>
      <w:r>
        <w:rPr>
          <w:rFonts w:ascii="宋体" w:hAnsi="宋体" w:cs="仿宋" w:hint="eastAsia"/>
          <w:bCs/>
          <w:sz w:val="24"/>
        </w:rPr>
        <w:t>微博等</w:t>
      </w:r>
      <w:proofErr w:type="gramEnd"/>
      <w:r>
        <w:rPr>
          <w:rFonts w:ascii="宋体" w:hAnsi="宋体" w:cs="仿宋" w:hint="eastAsia"/>
          <w:bCs/>
          <w:sz w:val="24"/>
        </w:rPr>
        <w:t>社交传媒互动方式，与</w:t>
      </w:r>
      <w:r>
        <w:rPr>
          <w:rFonts w:ascii="Calibri" w:hAnsi="Calibri" w:hint="eastAsia"/>
          <w:kern w:val="0"/>
          <w:sz w:val="24"/>
        </w:rPr>
        <w:t>优酷土豆集团战略合作，为</w:t>
      </w:r>
      <w:r>
        <w:rPr>
          <w:rFonts w:ascii="Calibri" w:hAnsi="Calibri"/>
          <w:kern w:val="0"/>
          <w:sz w:val="24"/>
        </w:rPr>
        <w:t>2015</w:t>
      </w:r>
      <w:r>
        <w:rPr>
          <w:rFonts w:ascii="Calibri" w:hAnsi="Calibri" w:hint="eastAsia"/>
          <w:kern w:val="0"/>
          <w:sz w:val="24"/>
        </w:rPr>
        <w:t>中国公益</w:t>
      </w:r>
      <w:proofErr w:type="gramStart"/>
      <w:r>
        <w:rPr>
          <w:rFonts w:ascii="Calibri" w:hAnsi="Calibri" w:hint="eastAsia"/>
          <w:kern w:val="0"/>
          <w:sz w:val="24"/>
        </w:rPr>
        <w:t>映像节提供</w:t>
      </w:r>
      <w:proofErr w:type="gramEnd"/>
      <w:r>
        <w:rPr>
          <w:rFonts w:ascii="Calibri" w:hAnsi="Calibri" w:hint="eastAsia"/>
          <w:kern w:val="0"/>
          <w:sz w:val="24"/>
        </w:rPr>
        <w:t>优酷公益专题空间，</w:t>
      </w:r>
      <w:r>
        <w:rPr>
          <w:rFonts w:ascii="宋体" w:hAnsi="宋体" w:cs="仿宋" w:hint="eastAsia"/>
          <w:bCs/>
          <w:sz w:val="24"/>
        </w:rPr>
        <w:t>促进中国公益事业的亲民体验感；线下联合了更多媒体伙伴，将</w:t>
      </w:r>
      <w:r>
        <w:rPr>
          <w:rFonts w:ascii="宋体" w:hAnsi="宋体" w:hint="eastAsia"/>
          <w:bCs/>
          <w:sz w:val="24"/>
        </w:rPr>
        <w:t>收获的微视频、微观点、微图片、微行动</w:t>
      </w:r>
      <w:r>
        <w:rPr>
          <w:rFonts w:ascii="宋体" w:hAnsi="宋体" w:cs="仿宋" w:hint="eastAsia"/>
          <w:bCs/>
          <w:sz w:val="24"/>
        </w:rPr>
        <w:t>多维度媒介</w:t>
      </w:r>
      <w:r>
        <w:rPr>
          <w:rFonts w:ascii="宋体" w:hAnsi="宋体" w:hint="eastAsia"/>
          <w:bCs/>
          <w:sz w:val="24"/>
        </w:rPr>
        <w:t>进行完美展示，在第四届</w:t>
      </w:r>
      <w:proofErr w:type="gramStart"/>
      <w:r>
        <w:rPr>
          <w:rFonts w:ascii="宋体" w:hAnsi="宋体" w:hint="eastAsia"/>
          <w:bCs/>
          <w:sz w:val="24"/>
        </w:rPr>
        <w:t>慈</w:t>
      </w:r>
      <w:proofErr w:type="gramEnd"/>
      <w:r>
        <w:rPr>
          <w:rFonts w:ascii="宋体" w:hAnsi="宋体" w:hint="eastAsia"/>
          <w:bCs/>
          <w:sz w:val="24"/>
        </w:rPr>
        <w:t>展会现场更设置了</w:t>
      </w:r>
      <w:r>
        <w:rPr>
          <w:rFonts w:ascii="宋体" w:hAnsi="宋体" w:cs="仿宋" w:hint="eastAsia"/>
          <w:bCs/>
          <w:sz w:val="24"/>
        </w:rPr>
        <w:t>公益映像馆，将本届公益影像大赛的优秀作品进行展播。</w:t>
      </w:r>
    </w:p>
    <w:p w:rsidR="00661AF9" w:rsidRDefault="00A94702">
      <w:pPr>
        <w:spacing w:line="500" w:lineRule="exact"/>
        <w:ind w:firstLineChars="250" w:firstLine="600"/>
        <w:rPr>
          <w:rFonts w:ascii="宋体" w:hAnsi="宋体" w:cs="仿宋"/>
          <w:color w:val="333333"/>
          <w:sz w:val="24"/>
        </w:rPr>
      </w:pPr>
      <w:r>
        <w:rPr>
          <w:rFonts w:ascii="宋体" w:hAnsi="宋体" w:hint="eastAsia"/>
          <w:sz w:val="24"/>
        </w:rPr>
        <w:t>由著名华裔导演，艾美奖、第79届奥斯卡最佳纪录短片获得者杨紫烨执导的纪录片《争气》（My Voice, My Life）、由</w:t>
      </w:r>
      <w:proofErr w:type="gramStart"/>
      <w:r>
        <w:rPr>
          <w:rFonts w:ascii="宋体" w:hAnsi="宋体" w:hint="eastAsia"/>
          <w:sz w:val="24"/>
        </w:rPr>
        <w:t>姚</w:t>
      </w:r>
      <w:proofErr w:type="gramEnd"/>
      <w:r>
        <w:rPr>
          <w:rFonts w:ascii="宋体" w:hAnsi="宋体" w:hint="eastAsia"/>
          <w:sz w:val="24"/>
        </w:rPr>
        <w:t>基金版权所有的《和姚明一起点亮星空》宣传片携手2015中国公益映像节，亮相第四届</w:t>
      </w:r>
      <w:proofErr w:type="gramStart"/>
      <w:r>
        <w:rPr>
          <w:rFonts w:ascii="宋体" w:hAnsi="宋体" w:hint="eastAsia"/>
          <w:sz w:val="24"/>
        </w:rPr>
        <w:t>慈</w:t>
      </w:r>
      <w:proofErr w:type="gramEnd"/>
      <w:r>
        <w:rPr>
          <w:rFonts w:ascii="宋体" w:hAnsi="宋体" w:hint="eastAsia"/>
          <w:sz w:val="24"/>
        </w:rPr>
        <w:t>展会，并在公益映像馆内首度线下展映。《争气》电影海报上的“争气”二字是由刘德华亲笔题写，该影片讲述几位香港“问题学生”在六个月的时间里接受各种挑战，历经艰苦磨练，实现在舞台上表演音乐剧的过程。《和姚明一起点亮星空》将向大众展示</w:t>
      </w:r>
      <w:r>
        <w:rPr>
          <w:rFonts w:ascii="宋体" w:hAnsi="宋体" w:cs="仿宋" w:hint="eastAsia"/>
          <w:color w:val="333333"/>
          <w:sz w:val="24"/>
        </w:rPr>
        <w:t>“</w:t>
      </w:r>
      <w:proofErr w:type="gramStart"/>
      <w:r>
        <w:rPr>
          <w:rFonts w:ascii="宋体" w:hAnsi="宋体" w:cs="仿宋" w:hint="eastAsia"/>
          <w:color w:val="333333"/>
          <w:sz w:val="24"/>
        </w:rPr>
        <w:t>姚</w:t>
      </w:r>
      <w:proofErr w:type="gramEnd"/>
      <w:r>
        <w:rPr>
          <w:rFonts w:ascii="宋体" w:hAnsi="宋体" w:cs="仿宋" w:hint="eastAsia"/>
          <w:color w:val="333333"/>
          <w:sz w:val="24"/>
        </w:rPr>
        <w:t>基金希望小学篮球季”活动自2012年开展以来，与贫困地区孩子们享受体育运动快乐，帮助他们身心发展，健康成长的精彩片断，凸显了2015中国公益</w:t>
      </w:r>
      <w:proofErr w:type="gramStart"/>
      <w:r>
        <w:rPr>
          <w:rFonts w:ascii="宋体" w:hAnsi="宋体" w:cs="仿宋" w:hint="eastAsia"/>
          <w:color w:val="333333"/>
          <w:sz w:val="24"/>
        </w:rPr>
        <w:t>映像节</w:t>
      </w:r>
      <w:proofErr w:type="gramEnd"/>
      <w:r>
        <w:rPr>
          <w:rFonts w:ascii="宋体" w:hAnsi="宋体" w:cs="仿宋" w:hint="eastAsia"/>
          <w:color w:val="333333"/>
          <w:sz w:val="24"/>
        </w:rPr>
        <w:t>展映平台的独特魅力。</w:t>
      </w:r>
    </w:p>
    <w:p w:rsidR="00661AF9" w:rsidRDefault="00A94702">
      <w:pPr>
        <w:spacing w:line="500" w:lineRule="exact"/>
        <w:ind w:firstLineChars="250" w:firstLine="600"/>
        <w:rPr>
          <w:rFonts w:ascii="仿宋" w:eastAsia="仿宋" w:hAnsi="仿宋" w:cs="仿宋"/>
          <w:sz w:val="24"/>
        </w:rPr>
      </w:pPr>
      <w:r>
        <w:rPr>
          <w:rFonts w:ascii="宋体" w:hAnsi="宋体" w:hint="eastAsia"/>
          <w:sz w:val="24"/>
        </w:rPr>
        <w:t>此外，2015中国公益</w:t>
      </w:r>
      <w:proofErr w:type="gramStart"/>
      <w:r>
        <w:rPr>
          <w:rFonts w:ascii="宋体" w:hAnsi="宋体" w:hint="eastAsia"/>
          <w:sz w:val="24"/>
        </w:rPr>
        <w:t>映像节</w:t>
      </w:r>
      <w:proofErr w:type="gramEnd"/>
      <w:r>
        <w:rPr>
          <w:rFonts w:ascii="宋体" w:hAnsi="宋体" w:hint="eastAsia"/>
          <w:sz w:val="24"/>
        </w:rPr>
        <w:t>还将举行相关主题研讨、分享沙龙、公益影视创作培训等等，集中探讨如何通过影像的力量推动中国公益慈善事业的发展，共同见证中国公益原创力量的前进步伐，达到相互交流、共同成长、促进传播的目的。</w:t>
      </w:r>
    </w:p>
    <w:p w:rsidR="00661AF9" w:rsidRDefault="00A94702">
      <w:pPr>
        <w:jc w:val="center"/>
        <w:rPr>
          <w:rFonts w:ascii="Calibri" w:hAnsi="Calibri"/>
          <w:b/>
          <w:kern w:val="0"/>
          <w:sz w:val="24"/>
        </w:rPr>
      </w:pPr>
      <w:r>
        <w:rPr>
          <w:rFonts w:ascii="Calibri" w:hAnsi="Calibri" w:hint="eastAsia"/>
          <w:b/>
          <w:kern w:val="0"/>
          <w:sz w:val="24"/>
        </w:rPr>
        <w:t>互动活动精彩不断</w:t>
      </w:r>
      <w:r>
        <w:rPr>
          <w:rFonts w:ascii="Calibri" w:hAnsi="Calibri"/>
          <w:b/>
          <w:kern w:val="0"/>
          <w:sz w:val="24"/>
        </w:rPr>
        <w:t xml:space="preserve">  </w:t>
      </w:r>
      <w:r>
        <w:rPr>
          <w:rFonts w:ascii="Calibri" w:hAnsi="Calibri" w:hint="eastAsia"/>
          <w:b/>
          <w:kern w:val="0"/>
          <w:sz w:val="24"/>
        </w:rPr>
        <w:t>打造公益新体验</w:t>
      </w:r>
    </w:p>
    <w:p w:rsidR="00661AF9" w:rsidRDefault="00A94702">
      <w:pPr>
        <w:spacing w:line="500" w:lineRule="exact"/>
        <w:ind w:firstLineChars="250" w:firstLine="600"/>
        <w:rPr>
          <w:rFonts w:ascii="宋体" w:hAnsi="宋体"/>
          <w:sz w:val="24"/>
        </w:rPr>
      </w:pPr>
      <w:r>
        <w:rPr>
          <w:rFonts w:ascii="宋体" w:hAnsi="宋体" w:hint="eastAsia"/>
          <w:sz w:val="24"/>
        </w:rPr>
        <w:t>由深圳市创意谷公益文化发展中心承办的公益映像馆总搭建面积约300平米，分为公益映像分享区、公益互动体验区。为加强公众公益意识，引导社会关注、参与和传播公益慈善，公益映像</w:t>
      </w:r>
      <w:proofErr w:type="gramStart"/>
      <w:r>
        <w:rPr>
          <w:rFonts w:ascii="宋体" w:hAnsi="宋体" w:hint="eastAsia"/>
          <w:sz w:val="24"/>
        </w:rPr>
        <w:t>馆除了</w:t>
      </w:r>
      <w:proofErr w:type="gramEnd"/>
      <w:r>
        <w:rPr>
          <w:rFonts w:ascii="宋体" w:hAnsi="宋体" w:hint="eastAsia"/>
          <w:sz w:val="24"/>
        </w:rPr>
        <w:t>集中展播2015中国公益</w:t>
      </w:r>
      <w:proofErr w:type="gramStart"/>
      <w:r>
        <w:rPr>
          <w:rFonts w:ascii="宋体" w:hAnsi="宋体" w:hint="eastAsia"/>
          <w:sz w:val="24"/>
        </w:rPr>
        <w:t>映像节</w:t>
      </w:r>
      <w:proofErr w:type="gramEnd"/>
      <w:r>
        <w:rPr>
          <w:rFonts w:ascii="宋体" w:hAnsi="宋体" w:hint="eastAsia"/>
          <w:sz w:val="24"/>
        </w:rPr>
        <w:t>的优秀公益影片外，特开展2015</w:t>
      </w:r>
      <w:proofErr w:type="gramStart"/>
      <w:r>
        <w:rPr>
          <w:rFonts w:ascii="宋体" w:hAnsi="宋体" w:hint="eastAsia"/>
          <w:sz w:val="24"/>
        </w:rPr>
        <w:t>慈</w:t>
      </w:r>
      <w:proofErr w:type="gramEnd"/>
      <w:r>
        <w:rPr>
          <w:rFonts w:ascii="宋体" w:hAnsi="宋体" w:hint="eastAsia"/>
          <w:sz w:val="24"/>
        </w:rPr>
        <w:t>展会</w:t>
      </w:r>
      <w:proofErr w:type="spellStart"/>
      <w:r>
        <w:rPr>
          <w:rFonts w:ascii="宋体" w:hAnsi="宋体" w:hint="eastAsia"/>
          <w:sz w:val="24"/>
        </w:rPr>
        <w:t>Vcare</w:t>
      </w:r>
      <w:proofErr w:type="spellEnd"/>
      <w:r>
        <w:rPr>
          <w:rFonts w:ascii="宋体" w:hAnsi="宋体" w:hint="eastAsia"/>
          <w:sz w:val="24"/>
        </w:rPr>
        <w:t>公益影像随手拍、公益人像快拍、“全家福”拍摄、“小咖秀”表演及专场互动体验表演活动，预计超过10万人次参</w:t>
      </w:r>
      <w:r>
        <w:rPr>
          <w:rFonts w:ascii="宋体" w:hAnsi="宋体" w:hint="eastAsia"/>
          <w:sz w:val="24"/>
        </w:rPr>
        <w:lastRenderedPageBreak/>
        <w:t>观。</w:t>
      </w:r>
    </w:p>
    <w:p w:rsidR="00661AF9" w:rsidRDefault="00A94702">
      <w:pPr>
        <w:spacing w:line="500" w:lineRule="exact"/>
        <w:ind w:firstLineChars="250" w:firstLine="600"/>
        <w:rPr>
          <w:rFonts w:ascii="宋体" w:hAnsi="宋体"/>
          <w:sz w:val="24"/>
        </w:rPr>
      </w:pPr>
      <w:r>
        <w:rPr>
          <w:rFonts w:ascii="宋体" w:hAnsi="宋体" w:hint="eastAsia"/>
          <w:sz w:val="24"/>
        </w:rPr>
        <w:t>在2015</w:t>
      </w:r>
      <w:proofErr w:type="gramStart"/>
      <w:r>
        <w:rPr>
          <w:rFonts w:ascii="宋体" w:hAnsi="宋体" w:hint="eastAsia"/>
          <w:sz w:val="24"/>
        </w:rPr>
        <w:t>慈</w:t>
      </w:r>
      <w:proofErr w:type="gramEnd"/>
      <w:r>
        <w:rPr>
          <w:rFonts w:ascii="宋体" w:hAnsi="宋体" w:hint="eastAsia"/>
          <w:sz w:val="24"/>
        </w:rPr>
        <w:t>展会公益影像随手</w:t>
      </w:r>
      <w:proofErr w:type="gramStart"/>
      <w:r>
        <w:rPr>
          <w:rFonts w:ascii="宋体" w:hAnsi="宋体" w:hint="eastAsia"/>
          <w:sz w:val="24"/>
        </w:rPr>
        <w:t>拍活动</w:t>
      </w:r>
      <w:proofErr w:type="gramEnd"/>
      <w:r>
        <w:rPr>
          <w:rFonts w:ascii="宋体" w:hAnsi="宋体" w:hint="eastAsia"/>
          <w:sz w:val="24"/>
        </w:rPr>
        <w:t>中，市民们可以拍下</w:t>
      </w:r>
      <w:proofErr w:type="gramStart"/>
      <w:r>
        <w:rPr>
          <w:rFonts w:ascii="宋体" w:hAnsi="宋体" w:hint="eastAsia"/>
          <w:sz w:val="24"/>
        </w:rPr>
        <w:t>慈</w:t>
      </w:r>
      <w:proofErr w:type="gramEnd"/>
      <w:r>
        <w:rPr>
          <w:rFonts w:ascii="宋体" w:hAnsi="宋体" w:hint="eastAsia"/>
          <w:sz w:val="24"/>
        </w:rPr>
        <w:t>展会上动人的点点滴滴，或拍下身边乐于助人的人事物、文明的标志记号，也可以让参与过公益项目、公益活动的影像传播，</w:t>
      </w:r>
      <w:proofErr w:type="gramStart"/>
      <w:r>
        <w:rPr>
          <w:rFonts w:ascii="宋体" w:hAnsi="宋体" w:hint="eastAsia"/>
          <w:sz w:val="24"/>
        </w:rPr>
        <w:t>秀出公益</w:t>
      </w:r>
      <w:proofErr w:type="gramEnd"/>
      <w:r>
        <w:rPr>
          <w:rFonts w:ascii="宋体" w:hAnsi="宋体" w:hint="eastAsia"/>
          <w:sz w:val="24"/>
        </w:rPr>
        <w:t>活动的种种精彩画面；在公益人像快拍活动中，摄影师将指导市民在留影墙上用手机拍摄人像，或者现场给市民拍人像，市民可以现场扫描创意谷的二</w:t>
      </w:r>
      <w:proofErr w:type="gramStart"/>
      <w:r>
        <w:rPr>
          <w:rFonts w:ascii="宋体" w:hAnsi="宋体" w:hint="eastAsia"/>
          <w:sz w:val="24"/>
        </w:rPr>
        <w:t>维码成功</w:t>
      </w:r>
      <w:proofErr w:type="gramEnd"/>
      <w:r>
        <w:rPr>
          <w:rFonts w:ascii="宋体" w:hAnsi="宋体" w:hint="eastAsia"/>
          <w:sz w:val="24"/>
        </w:rPr>
        <w:t>上传照片参与随手拍活动，工作人员将现场打印精美的照片，留下幸福的回忆；为了传播公益理念，市民还可以通过游戏互动的方式近距离体验</w:t>
      </w:r>
      <w:proofErr w:type="gramStart"/>
      <w:r>
        <w:rPr>
          <w:rFonts w:ascii="宋体" w:hAnsi="宋体" w:hint="eastAsia"/>
          <w:sz w:val="24"/>
        </w:rPr>
        <w:t>慈</w:t>
      </w:r>
      <w:proofErr w:type="gramEnd"/>
      <w:r>
        <w:rPr>
          <w:rFonts w:ascii="宋体" w:hAnsi="宋体" w:hint="eastAsia"/>
          <w:sz w:val="24"/>
        </w:rPr>
        <w:t>展会，参加“小咖秀”表演，市民可以配合小</w:t>
      </w:r>
      <w:proofErr w:type="gramStart"/>
      <w:r>
        <w:rPr>
          <w:rFonts w:ascii="宋体" w:hAnsi="宋体" w:hint="eastAsia"/>
          <w:sz w:val="24"/>
        </w:rPr>
        <w:t>咖秀提供</w:t>
      </w:r>
      <w:proofErr w:type="gramEnd"/>
      <w:r>
        <w:rPr>
          <w:rFonts w:ascii="宋体" w:hAnsi="宋体" w:hint="eastAsia"/>
          <w:sz w:val="24"/>
        </w:rPr>
        <w:t>的音频字幕像唱KTV一样创作自己的视频。</w:t>
      </w:r>
    </w:p>
    <w:p w:rsidR="00661AF9" w:rsidRDefault="00A94702">
      <w:pPr>
        <w:spacing w:line="500" w:lineRule="exact"/>
        <w:ind w:firstLineChars="250" w:firstLine="600"/>
        <w:rPr>
          <w:rFonts w:ascii="宋体" w:hAnsi="宋体"/>
          <w:sz w:val="24"/>
        </w:rPr>
      </w:pPr>
      <w:r>
        <w:rPr>
          <w:rFonts w:ascii="宋体" w:hAnsi="宋体" w:hint="eastAsia"/>
          <w:sz w:val="24"/>
        </w:rPr>
        <w:t>市民还可以在映像馆</w:t>
      </w:r>
      <w:proofErr w:type="gramStart"/>
      <w:r>
        <w:rPr>
          <w:rFonts w:ascii="宋体" w:hAnsi="宋体" w:hint="eastAsia"/>
          <w:sz w:val="24"/>
        </w:rPr>
        <w:t>互动区</w:t>
      </w:r>
      <w:proofErr w:type="gramEnd"/>
      <w:r>
        <w:rPr>
          <w:rFonts w:ascii="宋体" w:hAnsi="宋体" w:hint="eastAsia"/>
          <w:sz w:val="24"/>
        </w:rPr>
        <w:t>体验音乐的无穷魅力，通过音乐释放压力，让生活充满激情。我们特邀请视障人士进行专场的非洲鼓表演，将动感十足的</w:t>
      </w:r>
      <w:proofErr w:type="gramStart"/>
      <w:r>
        <w:rPr>
          <w:rFonts w:ascii="宋体" w:hAnsi="宋体" w:hint="eastAsia"/>
          <w:sz w:val="24"/>
        </w:rPr>
        <w:t>鼓圈活动</w:t>
      </w:r>
      <w:proofErr w:type="gramEnd"/>
      <w:r>
        <w:rPr>
          <w:rFonts w:ascii="宋体" w:hAnsi="宋体" w:hint="eastAsia"/>
          <w:sz w:val="24"/>
        </w:rPr>
        <w:t>融合到亲子教育活动中；举办“心之海”爱的分享会，带来残障人士的歌舞表演及乐器演奏，传递生活的正能量，让每位残障</w:t>
      </w:r>
      <w:proofErr w:type="gramStart"/>
      <w:r>
        <w:rPr>
          <w:rFonts w:ascii="宋体" w:hAnsi="宋体" w:hint="eastAsia"/>
          <w:sz w:val="24"/>
        </w:rPr>
        <w:t>人士笑</w:t>
      </w:r>
      <w:proofErr w:type="gramEnd"/>
      <w:r>
        <w:rPr>
          <w:rFonts w:ascii="宋体" w:hAnsi="宋体" w:hint="eastAsia"/>
          <w:sz w:val="24"/>
        </w:rPr>
        <w:t>对人生，拥抱幸福；</w:t>
      </w:r>
    </w:p>
    <w:p w:rsidR="00661AF9" w:rsidRDefault="00A94702">
      <w:pPr>
        <w:spacing w:line="500" w:lineRule="exact"/>
        <w:rPr>
          <w:rFonts w:ascii="宋体" w:hAnsi="宋体"/>
          <w:sz w:val="24"/>
        </w:rPr>
      </w:pPr>
      <w:r>
        <w:rPr>
          <w:rFonts w:ascii="宋体" w:hAnsi="宋体" w:hint="eastAsia"/>
          <w:sz w:val="24"/>
        </w:rPr>
        <w:t>开展未成年人思想道德活动</w:t>
      </w:r>
      <w:proofErr w:type="gramStart"/>
      <w:r>
        <w:rPr>
          <w:rFonts w:ascii="宋体" w:hAnsi="宋体" w:hint="eastAsia"/>
          <w:sz w:val="24"/>
        </w:rPr>
        <w:t>季项目</w:t>
      </w:r>
      <w:proofErr w:type="gramEnd"/>
      <w:r>
        <w:rPr>
          <w:rFonts w:ascii="宋体" w:hAnsi="宋体" w:hint="eastAsia"/>
          <w:sz w:val="24"/>
        </w:rPr>
        <w:t>分享会暨爱心大使巡讲会，特邀请深圳爱心人物、道德模范开展“未成年人道德教育”相关主题项目分享，为大家带来爱的故事，爱的分享与感动；还有</w:t>
      </w:r>
      <w:proofErr w:type="gramStart"/>
      <w:r>
        <w:rPr>
          <w:rFonts w:ascii="宋体" w:hAnsi="宋体" w:hint="eastAsia"/>
          <w:sz w:val="24"/>
        </w:rPr>
        <w:t>小小创客挑战赛</w:t>
      </w:r>
      <w:proofErr w:type="gramEnd"/>
      <w:r>
        <w:rPr>
          <w:rFonts w:ascii="宋体" w:hAnsi="宋体" w:hint="eastAsia"/>
          <w:sz w:val="24"/>
        </w:rPr>
        <w:t>，可以让小朋友把自己的想象通过积木搭建、电源模块组合成为现实，培育儿童对电子科技知识的学习兴趣，启发儿童的逻辑思维和发散性创造力，培养儿童“探索、尝试、创新、分享”的理念，成为小小创客。</w:t>
      </w:r>
    </w:p>
    <w:p w:rsidR="00661AF9" w:rsidRDefault="00A94702">
      <w:pPr>
        <w:spacing w:line="500" w:lineRule="exact"/>
        <w:jc w:val="center"/>
        <w:rPr>
          <w:rFonts w:ascii="宋体" w:hAnsi="宋体"/>
          <w:sz w:val="24"/>
        </w:rPr>
      </w:pPr>
      <w:proofErr w:type="gramStart"/>
      <w:r>
        <w:rPr>
          <w:rFonts w:ascii="宋体" w:hAnsi="宋体" w:hint="eastAsia"/>
          <w:b/>
          <w:sz w:val="24"/>
        </w:rPr>
        <w:t>影像公益</w:t>
      </w:r>
      <w:proofErr w:type="gramEnd"/>
      <w:r>
        <w:rPr>
          <w:rFonts w:ascii="宋体" w:hAnsi="宋体" w:hint="eastAsia"/>
          <w:b/>
          <w:sz w:val="24"/>
        </w:rPr>
        <w:t>助推慈善梦</w:t>
      </w:r>
    </w:p>
    <w:p w:rsidR="00661AF9" w:rsidRDefault="00A94702" w:rsidP="00B844E0">
      <w:pPr>
        <w:spacing w:line="500" w:lineRule="exact"/>
        <w:ind w:firstLineChars="250" w:firstLine="600"/>
        <w:rPr>
          <w:rFonts w:ascii="宋体" w:hAnsi="宋体"/>
          <w:sz w:val="24"/>
        </w:rPr>
      </w:pPr>
      <w:r>
        <w:rPr>
          <w:rFonts w:ascii="宋体" w:hAnsi="宋体" w:hint="eastAsia"/>
          <w:sz w:val="24"/>
        </w:rPr>
        <w:t>四年前，中国公益慈善项目交流展示会落户深圳，以良善的力量助推社会的发展。随着公益事业的发展，慈善捐款记录不断刷新；然而，</w:t>
      </w:r>
      <w:proofErr w:type="gramStart"/>
      <w:r>
        <w:rPr>
          <w:rFonts w:ascii="宋体" w:hAnsi="宋体" w:hint="eastAsia"/>
          <w:sz w:val="24"/>
        </w:rPr>
        <w:t>比捐款更</w:t>
      </w:r>
      <w:proofErr w:type="gramEnd"/>
      <w:r>
        <w:rPr>
          <w:rFonts w:ascii="宋体" w:hAnsi="宋体" w:hint="eastAsia"/>
          <w:sz w:val="24"/>
        </w:rPr>
        <w:t>重要的，是培养公众的公益习惯。通过举办历届中国公益</w:t>
      </w:r>
      <w:proofErr w:type="gramStart"/>
      <w:r>
        <w:rPr>
          <w:rFonts w:ascii="宋体" w:hAnsi="宋体" w:hint="eastAsia"/>
          <w:sz w:val="24"/>
        </w:rPr>
        <w:t>映像节</w:t>
      </w:r>
      <w:proofErr w:type="gramEnd"/>
      <w:r>
        <w:rPr>
          <w:rFonts w:ascii="宋体" w:hAnsi="宋体" w:hint="eastAsia"/>
          <w:sz w:val="24"/>
        </w:rPr>
        <w:t>活动，大批优秀的公益影像参展和获奖，不断推动公益理念的传播、促进专业人才的培养，让全社会更加理解和认同公益组织、公益项目和公益理念，吸引更广泛的人群参与到公益活动中来，让更多人发现爱、分享爱、传递爱，从而将感动升华为行动，共建美丽中国。</w:t>
      </w:r>
      <w:bookmarkStart w:id="0" w:name="_GoBack"/>
      <w:bookmarkEnd w:id="0"/>
    </w:p>
    <w:sectPr w:rsidR="00661AF9">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16F" w:rsidRDefault="00B0016F">
      <w:r>
        <w:separator/>
      </w:r>
    </w:p>
  </w:endnote>
  <w:endnote w:type="continuationSeparator" w:id="0">
    <w:p w:rsidR="00B0016F" w:rsidRDefault="00B00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AF9" w:rsidRDefault="00A94702">
    <w:pPr>
      <w:pStyle w:val="a3"/>
      <w:jc w:val="center"/>
    </w:pPr>
    <w:r>
      <w:fldChar w:fldCharType="begin"/>
    </w:r>
    <w:r>
      <w:instrText>PAGE   \* MERGEFORMAT</w:instrText>
    </w:r>
    <w:r>
      <w:fldChar w:fldCharType="separate"/>
    </w:r>
    <w:r w:rsidR="00B844E0" w:rsidRPr="00B844E0">
      <w:rPr>
        <w:noProof/>
        <w:lang w:val="zh-CN"/>
      </w:rPr>
      <w:t>1</w:t>
    </w:r>
    <w:r>
      <w:fldChar w:fldCharType="end"/>
    </w:r>
  </w:p>
  <w:p w:rsidR="00661AF9" w:rsidRDefault="00661AF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16F" w:rsidRDefault="00B0016F">
      <w:r>
        <w:separator/>
      </w:r>
    </w:p>
  </w:footnote>
  <w:footnote w:type="continuationSeparator" w:id="0">
    <w:p w:rsidR="00B0016F" w:rsidRDefault="00B001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7A641F"/>
    <w:rsid w:val="00024D4A"/>
    <w:rsid w:val="00031593"/>
    <w:rsid w:val="00031CCE"/>
    <w:rsid w:val="0004387D"/>
    <w:rsid w:val="0005666E"/>
    <w:rsid w:val="000600CF"/>
    <w:rsid w:val="0006119C"/>
    <w:rsid w:val="00071DD0"/>
    <w:rsid w:val="00072057"/>
    <w:rsid w:val="00083F37"/>
    <w:rsid w:val="000C2D11"/>
    <w:rsid w:val="000E0D84"/>
    <w:rsid w:val="000E7690"/>
    <w:rsid w:val="000F6CBC"/>
    <w:rsid w:val="00102BC5"/>
    <w:rsid w:val="00107A3B"/>
    <w:rsid w:val="00123BA2"/>
    <w:rsid w:val="00124DAC"/>
    <w:rsid w:val="0012669A"/>
    <w:rsid w:val="00130E8F"/>
    <w:rsid w:val="00132AC2"/>
    <w:rsid w:val="001367A9"/>
    <w:rsid w:val="00152A45"/>
    <w:rsid w:val="0015437B"/>
    <w:rsid w:val="00154A4C"/>
    <w:rsid w:val="00155944"/>
    <w:rsid w:val="00156F0F"/>
    <w:rsid w:val="0017050E"/>
    <w:rsid w:val="00172031"/>
    <w:rsid w:val="00175AB3"/>
    <w:rsid w:val="00192DD3"/>
    <w:rsid w:val="001A2865"/>
    <w:rsid w:val="001A47FB"/>
    <w:rsid w:val="001B2BDE"/>
    <w:rsid w:val="001D2467"/>
    <w:rsid w:val="001E1A34"/>
    <w:rsid w:val="001E66B1"/>
    <w:rsid w:val="001E6D2C"/>
    <w:rsid w:val="002060B9"/>
    <w:rsid w:val="00214AC5"/>
    <w:rsid w:val="00216089"/>
    <w:rsid w:val="00226FFD"/>
    <w:rsid w:val="002331A4"/>
    <w:rsid w:val="0023422F"/>
    <w:rsid w:val="002453A1"/>
    <w:rsid w:val="00263447"/>
    <w:rsid w:val="00275846"/>
    <w:rsid w:val="0028018F"/>
    <w:rsid w:val="00280C89"/>
    <w:rsid w:val="002A6C5B"/>
    <w:rsid w:val="002C0B11"/>
    <w:rsid w:val="002C5349"/>
    <w:rsid w:val="002D4B61"/>
    <w:rsid w:val="00303DD5"/>
    <w:rsid w:val="003175C5"/>
    <w:rsid w:val="00324E1C"/>
    <w:rsid w:val="0032534F"/>
    <w:rsid w:val="00327946"/>
    <w:rsid w:val="0033426B"/>
    <w:rsid w:val="00341434"/>
    <w:rsid w:val="00361763"/>
    <w:rsid w:val="00365B70"/>
    <w:rsid w:val="003672D7"/>
    <w:rsid w:val="0036756A"/>
    <w:rsid w:val="00387DEF"/>
    <w:rsid w:val="003901E0"/>
    <w:rsid w:val="00394189"/>
    <w:rsid w:val="003A4FEB"/>
    <w:rsid w:val="003A6EE1"/>
    <w:rsid w:val="003A6F06"/>
    <w:rsid w:val="003B0A90"/>
    <w:rsid w:val="003B15DD"/>
    <w:rsid w:val="003F036D"/>
    <w:rsid w:val="003F0467"/>
    <w:rsid w:val="003F6E0B"/>
    <w:rsid w:val="00402F5A"/>
    <w:rsid w:val="00404EEE"/>
    <w:rsid w:val="0041484D"/>
    <w:rsid w:val="00436E00"/>
    <w:rsid w:val="004439E7"/>
    <w:rsid w:val="00445667"/>
    <w:rsid w:val="00455CBC"/>
    <w:rsid w:val="00461482"/>
    <w:rsid w:val="00473B57"/>
    <w:rsid w:val="004839D9"/>
    <w:rsid w:val="00486B38"/>
    <w:rsid w:val="004907FA"/>
    <w:rsid w:val="004A47CA"/>
    <w:rsid w:val="004A740A"/>
    <w:rsid w:val="004D2DDF"/>
    <w:rsid w:val="004D61FD"/>
    <w:rsid w:val="004E14A7"/>
    <w:rsid w:val="004E1500"/>
    <w:rsid w:val="00501A30"/>
    <w:rsid w:val="00503D4B"/>
    <w:rsid w:val="00513765"/>
    <w:rsid w:val="00515F6B"/>
    <w:rsid w:val="00522224"/>
    <w:rsid w:val="00531ABE"/>
    <w:rsid w:val="00544100"/>
    <w:rsid w:val="00545CBA"/>
    <w:rsid w:val="00566BC2"/>
    <w:rsid w:val="005811DB"/>
    <w:rsid w:val="0058700E"/>
    <w:rsid w:val="00587799"/>
    <w:rsid w:val="0059097C"/>
    <w:rsid w:val="005938DA"/>
    <w:rsid w:val="00597C88"/>
    <w:rsid w:val="005A43EA"/>
    <w:rsid w:val="005D1B1C"/>
    <w:rsid w:val="005D37AB"/>
    <w:rsid w:val="005F65F2"/>
    <w:rsid w:val="005F7976"/>
    <w:rsid w:val="0060488C"/>
    <w:rsid w:val="00621DC6"/>
    <w:rsid w:val="00622F90"/>
    <w:rsid w:val="00623F36"/>
    <w:rsid w:val="00647241"/>
    <w:rsid w:val="006547D7"/>
    <w:rsid w:val="00661AF9"/>
    <w:rsid w:val="00664B22"/>
    <w:rsid w:val="00675197"/>
    <w:rsid w:val="006B4593"/>
    <w:rsid w:val="006C333E"/>
    <w:rsid w:val="006C46EA"/>
    <w:rsid w:val="006D4151"/>
    <w:rsid w:val="00715A05"/>
    <w:rsid w:val="007270BB"/>
    <w:rsid w:val="007316CB"/>
    <w:rsid w:val="00746FD5"/>
    <w:rsid w:val="0076359C"/>
    <w:rsid w:val="00774214"/>
    <w:rsid w:val="00774ABA"/>
    <w:rsid w:val="00787C3D"/>
    <w:rsid w:val="007954DF"/>
    <w:rsid w:val="007965F3"/>
    <w:rsid w:val="007A641F"/>
    <w:rsid w:val="007F0A99"/>
    <w:rsid w:val="007F3900"/>
    <w:rsid w:val="007F58E5"/>
    <w:rsid w:val="008002C3"/>
    <w:rsid w:val="00800E3A"/>
    <w:rsid w:val="00815455"/>
    <w:rsid w:val="00824DE2"/>
    <w:rsid w:val="0085092B"/>
    <w:rsid w:val="00855430"/>
    <w:rsid w:val="00886146"/>
    <w:rsid w:val="00894311"/>
    <w:rsid w:val="00894ACF"/>
    <w:rsid w:val="008B47C8"/>
    <w:rsid w:val="008C50B4"/>
    <w:rsid w:val="008D3BC5"/>
    <w:rsid w:val="008D42A2"/>
    <w:rsid w:val="008E08E2"/>
    <w:rsid w:val="008E2F94"/>
    <w:rsid w:val="00913BD2"/>
    <w:rsid w:val="00914473"/>
    <w:rsid w:val="00931DE4"/>
    <w:rsid w:val="00933C36"/>
    <w:rsid w:val="00935A58"/>
    <w:rsid w:val="00967DA1"/>
    <w:rsid w:val="009708BA"/>
    <w:rsid w:val="00990AA0"/>
    <w:rsid w:val="0099224A"/>
    <w:rsid w:val="00995744"/>
    <w:rsid w:val="0099780F"/>
    <w:rsid w:val="009A40E3"/>
    <w:rsid w:val="009C0CEB"/>
    <w:rsid w:val="009C122D"/>
    <w:rsid w:val="009E68E7"/>
    <w:rsid w:val="00A04EE4"/>
    <w:rsid w:val="00A05655"/>
    <w:rsid w:val="00A1219E"/>
    <w:rsid w:val="00A210D5"/>
    <w:rsid w:val="00A3160D"/>
    <w:rsid w:val="00A50403"/>
    <w:rsid w:val="00A51379"/>
    <w:rsid w:val="00A54E39"/>
    <w:rsid w:val="00A610B0"/>
    <w:rsid w:val="00A65463"/>
    <w:rsid w:val="00A80673"/>
    <w:rsid w:val="00A8337B"/>
    <w:rsid w:val="00A9222A"/>
    <w:rsid w:val="00A94702"/>
    <w:rsid w:val="00AB0401"/>
    <w:rsid w:val="00AB3CF1"/>
    <w:rsid w:val="00AB6801"/>
    <w:rsid w:val="00AD61C2"/>
    <w:rsid w:val="00AE0C08"/>
    <w:rsid w:val="00B0016F"/>
    <w:rsid w:val="00B11C60"/>
    <w:rsid w:val="00B21495"/>
    <w:rsid w:val="00B22B94"/>
    <w:rsid w:val="00B26E8B"/>
    <w:rsid w:val="00B47AE5"/>
    <w:rsid w:val="00B52BF6"/>
    <w:rsid w:val="00B540F1"/>
    <w:rsid w:val="00B71458"/>
    <w:rsid w:val="00B74792"/>
    <w:rsid w:val="00B77CC7"/>
    <w:rsid w:val="00B844E0"/>
    <w:rsid w:val="00B928BD"/>
    <w:rsid w:val="00B9620A"/>
    <w:rsid w:val="00B97995"/>
    <w:rsid w:val="00BA2DD9"/>
    <w:rsid w:val="00BA72EE"/>
    <w:rsid w:val="00BB126B"/>
    <w:rsid w:val="00BC482A"/>
    <w:rsid w:val="00BD6A55"/>
    <w:rsid w:val="00BE3BFF"/>
    <w:rsid w:val="00BE46BB"/>
    <w:rsid w:val="00BF172A"/>
    <w:rsid w:val="00BF5C87"/>
    <w:rsid w:val="00BF7080"/>
    <w:rsid w:val="00C037AD"/>
    <w:rsid w:val="00C07BA6"/>
    <w:rsid w:val="00C23B93"/>
    <w:rsid w:val="00C86DAD"/>
    <w:rsid w:val="00C9008E"/>
    <w:rsid w:val="00CA1724"/>
    <w:rsid w:val="00CB535C"/>
    <w:rsid w:val="00CB54E4"/>
    <w:rsid w:val="00CB558B"/>
    <w:rsid w:val="00CC2F33"/>
    <w:rsid w:val="00CC40D4"/>
    <w:rsid w:val="00CC4148"/>
    <w:rsid w:val="00CD0024"/>
    <w:rsid w:val="00CD0C7D"/>
    <w:rsid w:val="00CD6A31"/>
    <w:rsid w:val="00CE35E7"/>
    <w:rsid w:val="00D05DD4"/>
    <w:rsid w:val="00D06700"/>
    <w:rsid w:val="00D12444"/>
    <w:rsid w:val="00D172CD"/>
    <w:rsid w:val="00D23C84"/>
    <w:rsid w:val="00D3347F"/>
    <w:rsid w:val="00D37AE7"/>
    <w:rsid w:val="00D40591"/>
    <w:rsid w:val="00D54310"/>
    <w:rsid w:val="00D61D2E"/>
    <w:rsid w:val="00D839D1"/>
    <w:rsid w:val="00D93F21"/>
    <w:rsid w:val="00DA3E1A"/>
    <w:rsid w:val="00DC2432"/>
    <w:rsid w:val="00DC3E8B"/>
    <w:rsid w:val="00DD479D"/>
    <w:rsid w:val="00DF7B7C"/>
    <w:rsid w:val="00E07F17"/>
    <w:rsid w:val="00E10549"/>
    <w:rsid w:val="00E116D0"/>
    <w:rsid w:val="00E116D1"/>
    <w:rsid w:val="00E15364"/>
    <w:rsid w:val="00E20002"/>
    <w:rsid w:val="00E212E8"/>
    <w:rsid w:val="00E41AC2"/>
    <w:rsid w:val="00E44E55"/>
    <w:rsid w:val="00E61BBA"/>
    <w:rsid w:val="00E65C7B"/>
    <w:rsid w:val="00E747ED"/>
    <w:rsid w:val="00E74F17"/>
    <w:rsid w:val="00E92787"/>
    <w:rsid w:val="00EA461C"/>
    <w:rsid w:val="00EB332B"/>
    <w:rsid w:val="00EB6B0A"/>
    <w:rsid w:val="00EB77F5"/>
    <w:rsid w:val="00EC15C6"/>
    <w:rsid w:val="00EC6680"/>
    <w:rsid w:val="00ED4301"/>
    <w:rsid w:val="00EE1A94"/>
    <w:rsid w:val="00EE5F6B"/>
    <w:rsid w:val="00EF191F"/>
    <w:rsid w:val="00EF3CD4"/>
    <w:rsid w:val="00F01370"/>
    <w:rsid w:val="00F11748"/>
    <w:rsid w:val="00F1495F"/>
    <w:rsid w:val="00F3328D"/>
    <w:rsid w:val="00F33D92"/>
    <w:rsid w:val="00F65CEC"/>
    <w:rsid w:val="00F71E14"/>
    <w:rsid w:val="00F77C46"/>
    <w:rsid w:val="00F77DBA"/>
    <w:rsid w:val="00F96520"/>
    <w:rsid w:val="00FA7ECF"/>
    <w:rsid w:val="00FB349E"/>
    <w:rsid w:val="00FB5E28"/>
    <w:rsid w:val="00FC2045"/>
    <w:rsid w:val="00FE2B28"/>
    <w:rsid w:val="00FF2497"/>
    <w:rsid w:val="1A80358B"/>
    <w:rsid w:val="58F45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rPr>
      <w:color w:val="0000FF"/>
      <w:u w:val="singl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509</Words>
  <Characters>2904</Characters>
  <Application>Microsoft Office Word</Application>
  <DocSecurity>0</DocSecurity>
  <Lines>24</Lines>
  <Paragraphs>6</Paragraphs>
  <ScaleCrop>false</ScaleCrop>
  <Company>JSC 2011-7-1</Company>
  <LinksUpToDate>false</LinksUpToDate>
  <CharactersWithSpaces>3407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用影像传播公益,让公益融入生活</dc:title>
  <dc:creator>焦守林</dc:creator>
  <cp:lastModifiedBy>lenovo</cp:lastModifiedBy>
  <cp:revision>10</cp:revision>
  <dcterms:created xsi:type="dcterms:W3CDTF">2015-07-20T04:57:00Z</dcterms:created>
  <dcterms:modified xsi:type="dcterms:W3CDTF">2015-09-18T08:24:00Z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