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聚焦精准扶贫，共创美好生活</w:t>
      </w:r>
    </w:p>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第六届中国慈展会今日在深圳开幕</w:t>
      </w:r>
    </w:p>
    <w:p>
      <w:pPr>
        <w:jc w:val="center"/>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（新闻通稿）</w:t>
      </w:r>
    </w:p>
    <w:p>
      <w:pPr>
        <w:jc w:val="center"/>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9月20日</w:t>
      </w:r>
      <w:r>
        <w:rPr>
          <w:rFonts w:hint="eastAsia" w:ascii="仿宋_GB2312" w:hAnsi="仿宋_GB2312" w:eastAsia="仿宋_GB2312" w:cs="仿宋_GB2312"/>
          <w:sz w:val="32"/>
          <w:szCs w:val="32"/>
          <w:lang w:val="en-US" w:eastAsia="zh-CN"/>
        </w:rPr>
        <w:t>至22日</w:t>
      </w:r>
      <w:r>
        <w:rPr>
          <w:rFonts w:hint="eastAsia" w:ascii="仿宋_GB2312" w:hAnsi="仿宋_GB2312" w:eastAsia="仿宋_GB2312" w:cs="仿宋_GB2312"/>
          <w:sz w:val="32"/>
          <w:szCs w:val="32"/>
        </w:rPr>
        <w:t>，第六届中国公益慈善项目交流展示会（以下简称“中国慈展会”）在深圳会展中心举行。</w:t>
      </w:r>
      <w:r>
        <w:rPr>
          <w:rFonts w:hint="eastAsia" w:ascii="仿宋_GB2312" w:hAnsi="仿宋_GB2312" w:eastAsia="仿宋_GB2312" w:cs="仿宋_GB2312"/>
          <w:sz w:val="32"/>
          <w:szCs w:val="32"/>
          <w:lang w:val="en-US" w:eastAsia="zh-CN"/>
        </w:rPr>
        <w:t>9月20日</w:t>
      </w:r>
      <w:r>
        <w:rPr>
          <w:rFonts w:hint="eastAsia" w:ascii="仿宋_GB2312" w:hAnsi="仿宋_GB2312" w:eastAsia="仿宋_GB2312" w:cs="仿宋_GB2312"/>
          <w:sz w:val="32"/>
          <w:szCs w:val="32"/>
        </w:rPr>
        <w:t>上午8</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30分，在四川大凉山玛薇少儿艺术团孩子</w:t>
      </w:r>
      <w:r>
        <w:rPr>
          <w:rFonts w:hint="eastAsia" w:ascii="仿宋_GB2312" w:hAnsi="仿宋_GB2312" w:eastAsia="仿宋_GB2312" w:cs="仿宋_GB2312"/>
          <w:sz w:val="32"/>
          <w:szCs w:val="32"/>
          <w:lang w:val="en-US" w:eastAsia="zh-CN"/>
        </w:rPr>
        <w:t>们精彩的彝族歌舞</w:t>
      </w:r>
      <w:r>
        <w:rPr>
          <w:rFonts w:hint="eastAsia" w:ascii="仿宋_GB2312" w:hAnsi="仿宋_GB2312" w:eastAsia="仿宋_GB2312" w:cs="仿宋_GB2312"/>
          <w:sz w:val="32"/>
          <w:szCs w:val="32"/>
        </w:rPr>
        <w:t>表演和</w:t>
      </w:r>
      <w:r>
        <w:rPr>
          <w:rFonts w:hint="eastAsia" w:ascii="仿宋_GB2312" w:hAnsi="仿宋_GB2312" w:eastAsia="仿宋_GB2312" w:cs="仿宋_GB2312"/>
          <w:color w:val="000000"/>
          <w:sz w:val="32"/>
          <w:szCs w:val="32"/>
        </w:rPr>
        <w:t>与会领导参与见证的重大扶贫项目对接中，本届慈展会拉开了帷幕。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rPr>
        <w:t>第六届中国慈展会由民政部、国务院扶贫办、全国工商联、广东省政府、深圳市政府、中慈联等</w:t>
      </w:r>
      <w:r>
        <w:rPr>
          <w:rFonts w:hint="eastAsia" w:ascii="仿宋_GB2312" w:hAnsi="仿宋_GB2312" w:eastAsia="仿宋_GB2312" w:cs="仿宋_GB2312"/>
          <w:sz w:val="32"/>
          <w:szCs w:val="32"/>
          <w:lang w:val="en-US" w:eastAsia="zh-CN"/>
        </w:rPr>
        <w:t>共同</w:t>
      </w:r>
      <w:r>
        <w:rPr>
          <w:rFonts w:hint="eastAsia" w:ascii="仿宋_GB2312" w:hAnsi="仿宋_GB2312" w:eastAsia="仿宋_GB2312" w:cs="仿宋_GB2312"/>
          <w:sz w:val="32"/>
          <w:szCs w:val="32"/>
        </w:rPr>
        <w:t>主办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作为</w:t>
      </w:r>
      <w:r>
        <w:rPr>
          <w:rFonts w:hint="eastAsia" w:ascii="仿宋_GB2312" w:hAnsi="仿宋_GB2312" w:eastAsia="仿宋_GB2312" w:cs="仿宋_GB2312"/>
          <w:color w:val="000000"/>
          <w:sz w:val="32"/>
          <w:szCs w:val="32"/>
        </w:rPr>
        <w:t>党的十九大后举办的首届慈善盛会</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eastAsia="zh-TW"/>
        </w:rPr>
        <w:t>本届慈展会以习</w:t>
      </w:r>
      <w:r>
        <w:rPr>
          <w:rFonts w:hint="eastAsia" w:ascii="仿宋_GB2312" w:hAnsi="仿宋_GB2312" w:eastAsia="仿宋_GB2312" w:cs="仿宋_GB2312"/>
          <w:sz w:val="32"/>
          <w:szCs w:val="32"/>
          <w:lang w:eastAsia="zh-TW"/>
        </w:rPr>
        <w:t>近平新时代中国特色社会主义思想为指导，以“聚焦精准扶贫，共创美好生活”为主题，全面贯彻党的十九大精神，深入落实中央有关扶贫攻坚和慈善事业的决策部署，聚焦深度扶贫地区和特殊贫困群体，</w:t>
      </w:r>
      <w:r>
        <w:rPr>
          <w:rFonts w:hint="eastAsia" w:ascii="仿宋_GB2312" w:hAnsi="仿宋_GB2312" w:eastAsia="仿宋_GB2312" w:cs="仿宋_GB2312"/>
          <w:sz w:val="32"/>
          <w:szCs w:val="32"/>
          <w:lang w:val="en-US" w:eastAsia="zh-CN"/>
        </w:rPr>
        <w:t>围绕深度贫困地区的脱贫需求，通过展示交流、研讨会议、资源对接等方式，</w:t>
      </w:r>
      <w:r>
        <w:rPr>
          <w:rFonts w:hint="eastAsia" w:ascii="仿宋_GB2312" w:hAnsi="仿宋_GB2312" w:eastAsia="仿宋_GB2312" w:cs="仿宋_GB2312"/>
          <w:sz w:val="32"/>
          <w:szCs w:val="32"/>
          <w:lang w:eastAsia="zh-TW"/>
        </w:rPr>
        <w:t>引导和鼓励社会力量参与深度贫困地区脱贫攻坚工作，切实履行慈善事业在全面建成小康社会和建设美好生活中的使命和担当。</w:t>
      </w:r>
      <w:r>
        <w:rPr>
          <w:rFonts w:hint="eastAsia" w:ascii="仿宋_GB2312" w:hAnsi="仿宋_GB2312" w:eastAsia="仿宋_GB2312" w:cs="仿宋_GB2312"/>
          <w:sz w:val="32"/>
          <w:szCs w:val="32"/>
          <w:lang w:val="en-US" w:eastAsia="zh-CN"/>
        </w:rPr>
        <w:t>从今年起，中国慈展会将连续三年聚焦精准扶贫，靶心不变。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本届慈展会通过各主办单位系统动员、定向邀约、国际合作招展和地面推介等招展渠道，共有2147个申报参展的项目和机构，最终遴选出789个机构、876个项目和312种消费产品参展，</w:t>
      </w:r>
      <w:r>
        <w:rPr>
          <w:rFonts w:hint="eastAsia" w:ascii="仿宋_GB2312" w:hAnsi="仿宋_GB2312" w:eastAsia="仿宋_GB2312" w:cs="仿宋_GB2312"/>
          <w:sz w:val="32"/>
          <w:szCs w:val="32"/>
          <w:lang w:val="en-US" w:eastAsia="zh-CN"/>
        </w:rPr>
        <w:t>集中展示</w:t>
      </w:r>
      <w:r>
        <w:rPr>
          <w:rFonts w:hint="eastAsia" w:ascii="仿宋_GB2312" w:hAnsi="仿宋_GB2312" w:eastAsia="仿宋_GB2312" w:cs="仿宋_GB2312"/>
          <w:sz w:val="32"/>
          <w:szCs w:val="32"/>
          <w:lang w:eastAsia="zh-TW"/>
        </w:rPr>
        <w:t>社会扶贫领域的典范项目。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围绕展会主题和定位，本届慈展会设立四个专区：“品牌项目成果展示专区”主要展示成效显著、事迹突出、影响广泛的品牌项目成果。“深度贫困地区项目推介专区”集中呈现“三区三州”等深度贫困地区扶贫项目的多元需求，促进社会慈善资源与深度贫困地区的精准、高效对接。“消费扶贫产品专区”重点展示</w:t>
      </w:r>
      <w:r>
        <w:rPr>
          <w:rFonts w:hint="eastAsia" w:ascii="仿宋_GB2312" w:hAnsi="仿宋_GB2312" w:eastAsia="仿宋_GB2312" w:cs="仿宋_GB2312"/>
          <w:sz w:val="32"/>
          <w:szCs w:val="32"/>
          <w:lang w:val="en-US" w:eastAsia="zh-CN"/>
        </w:rPr>
        <w:t>各领域</w:t>
      </w:r>
      <w:r>
        <w:rPr>
          <w:rFonts w:hint="eastAsia" w:ascii="仿宋_GB2312" w:hAnsi="仿宋_GB2312" w:eastAsia="仿宋_GB2312" w:cs="仿宋_GB2312"/>
          <w:sz w:val="32"/>
          <w:szCs w:val="32"/>
          <w:lang w:eastAsia="zh-TW"/>
        </w:rPr>
        <w:t>精准扶贫产品，实现消费拉动产业“造血”扶贫的目的。“创品公益体验专区”重点展示科学技术和相关产品在公益慈善领域的应用，促进科技与慈善的跨界合作。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eastAsia="zh-TW"/>
        </w:rPr>
        <w:t>此外，本届慈展会设立了教育扶贫、健康扶贫、产业扶贫、科技与生态扶贫、创业就业扶贫等9个主题展区，重点展示各领域精准扶贫工作的新业态和新成就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TW" w:eastAsia="zh-TW"/>
        </w:rPr>
        <w:t>全面呈现我国社会扶贫领域典型模式、成功案例和突出成果。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lang w:eastAsia="zh-TW"/>
        </w:rPr>
        <w:t>中国慈展</w:t>
      </w:r>
      <w:r>
        <w:rPr>
          <w:rFonts w:hint="eastAsia" w:ascii="仿宋_GB2312" w:hAnsi="仿宋_GB2312" w:eastAsia="仿宋_GB2312" w:cs="仿宋_GB2312"/>
          <w:sz w:val="32"/>
          <w:szCs w:val="32"/>
          <w:lang w:val="en-US" w:eastAsia="zh-CN"/>
        </w:rPr>
        <w:t>会历来</w:t>
      </w:r>
      <w:r>
        <w:rPr>
          <w:rFonts w:hint="eastAsia" w:ascii="仿宋_GB2312" w:hAnsi="仿宋_GB2312" w:eastAsia="仿宋_GB2312" w:cs="仿宋_GB2312"/>
          <w:sz w:val="32"/>
          <w:szCs w:val="32"/>
          <w:lang w:eastAsia="zh-TW"/>
        </w:rPr>
        <w:t>注重“展”和“会”相结合，“展”</w:t>
      </w:r>
      <w:r>
        <w:rPr>
          <w:rFonts w:hint="eastAsia" w:ascii="仿宋_GB2312" w:hAnsi="仿宋_GB2312" w:eastAsia="仿宋_GB2312" w:cs="仿宋_GB2312"/>
          <w:sz w:val="32"/>
          <w:szCs w:val="32"/>
          <w:lang w:val="en-US" w:eastAsia="zh-CN"/>
        </w:rPr>
        <w:t>着重展示成果和</w:t>
      </w:r>
      <w:r>
        <w:rPr>
          <w:rFonts w:hint="eastAsia" w:ascii="仿宋_GB2312" w:hAnsi="仿宋_GB2312" w:eastAsia="仿宋_GB2312" w:cs="仿宋_GB2312"/>
          <w:sz w:val="32"/>
          <w:szCs w:val="32"/>
          <w:lang w:eastAsia="zh-TW"/>
        </w:rPr>
        <w:t>资源对接</w:t>
      </w:r>
      <w:r>
        <w:rPr>
          <w:rFonts w:hint="eastAsia" w:ascii="仿宋_GB2312" w:hAnsi="仿宋_GB2312" w:eastAsia="仿宋_GB2312" w:cs="仿宋_GB2312"/>
          <w:bCs/>
          <w:sz w:val="32"/>
          <w:szCs w:val="32"/>
        </w:rPr>
        <w:t>，“会”</w:t>
      </w:r>
      <w:r>
        <w:rPr>
          <w:rFonts w:hint="eastAsia" w:ascii="仿宋_GB2312" w:hAnsi="仿宋_GB2312" w:eastAsia="仿宋_GB2312" w:cs="仿宋_GB2312"/>
          <w:bCs/>
          <w:sz w:val="32"/>
          <w:szCs w:val="32"/>
          <w:lang w:val="en-US" w:eastAsia="zh-CN"/>
        </w:rPr>
        <w:t>侧重理论研讨</w:t>
      </w:r>
      <w:r>
        <w:rPr>
          <w:rFonts w:hint="eastAsia" w:ascii="仿宋_GB2312" w:hAnsi="仿宋_GB2312" w:eastAsia="仿宋_GB2312" w:cs="仿宋_GB2312"/>
          <w:bCs/>
          <w:sz w:val="32"/>
          <w:szCs w:val="32"/>
        </w:rPr>
        <w:t>和文化传播。历届峰会云集了国内业界顶尖的专家和一线实践者，深入探讨慈善事业的创新与发展。公益创投、慈善信托、影响力投资、社会企业和互联网公益等现代慈善方式经过峰会的催化，迅速得到推广和使用，体现了理论研讨对慈善事业发展的引领和指导作用。</w:t>
      </w:r>
      <w:r>
        <w:rPr>
          <w:rFonts w:hint="eastAsia" w:ascii="仿宋_GB2312" w:hAnsi="仿宋_GB2312" w:eastAsia="仿宋_GB2312" w:cs="仿宋_GB2312"/>
          <w:sz w:val="32"/>
          <w:szCs w:val="32"/>
          <w:lang w:eastAsia="zh-TW"/>
        </w:rPr>
        <w:t>本届慈展会</w:t>
      </w:r>
      <w:r>
        <w:rPr>
          <w:rFonts w:hint="eastAsia" w:ascii="仿宋_GB2312" w:hAnsi="仿宋_GB2312" w:eastAsia="仿宋_GB2312" w:cs="仿宋_GB2312"/>
          <w:bCs/>
          <w:sz w:val="32"/>
          <w:szCs w:val="32"/>
        </w:rPr>
        <w:t>围绕精准扶贫的主题，</w:t>
      </w:r>
      <w:r>
        <w:rPr>
          <w:rFonts w:hint="eastAsia" w:ascii="仿宋_GB2312" w:hAnsi="仿宋_GB2312" w:eastAsia="仿宋_GB2312" w:cs="仿宋_GB2312"/>
          <w:sz w:val="32"/>
          <w:szCs w:val="32"/>
          <w:lang w:eastAsia="zh-TW"/>
        </w:rPr>
        <w:t>着力深入研讨社会领域的脱贫攻坚创新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通过专题研讨</w:t>
      </w:r>
      <w:r>
        <w:rPr>
          <w:rFonts w:hint="eastAsia" w:ascii="仿宋_GB2312" w:hAnsi="仿宋_GB2312" w:eastAsia="仿宋_GB2312" w:cs="仿宋_GB2312"/>
          <w:bCs/>
          <w:sz w:val="32"/>
          <w:szCs w:val="32"/>
          <w:lang w:val="en-US" w:eastAsia="zh-CN"/>
        </w:rPr>
        <w:t>和</w:t>
      </w:r>
      <w:r>
        <w:rPr>
          <w:rFonts w:hint="eastAsia" w:ascii="仿宋_GB2312" w:hAnsi="仿宋_GB2312" w:eastAsia="仿宋_GB2312" w:cs="仿宋_GB2312"/>
          <w:bCs/>
          <w:sz w:val="32"/>
          <w:szCs w:val="32"/>
        </w:rPr>
        <w:t>案例分享等方式，调动社会力量深度参与扶贫事业，努力为全球减贫事业提供中国智慧、中国方案。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bCs/>
          <w:sz w:val="32"/>
          <w:szCs w:val="32"/>
        </w:rPr>
        <w:t>本届慈展会聚焦“三区三州”等深度贫困地区的资源对接</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eastAsia="zh-TW"/>
        </w:rPr>
        <w:t>面向各地尤其是深度贫困地区征集扶贫项目需求，形成《第六届中国慈展会项目推介手册》。该手册包括深度贫困地区项目、其他贫困地区项目和消费扶贫产品项目三大类372个项目，明确列出每个项目的基本情况、帮扶需求、预计金额、执行机构和联系方式，动员和引导</w:t>
      </w:r>
      <w:r>
        <w:rPr>
          <w:rFonts w:hint="eastAsia" w:ascii="仿宋_GB2312" w:hAnsi="仿宋_GB2312" w:eastAsia="仿宋_GB2312" w:cs="仿宋_GB2312"/>
          <w:bCs/>
          <w:sz w:val="32"/>
          <w:szCs w:val="32"/>
          <w:lang w:val="en-US" w:eastAsia="zh-CN"/>
        </w:rPr>
        <w:t>社会力量向深度贫困地区倾斜，全面带动社会资金、专业人才、先进技术、项目服务等资源与深度贫困地区扶贫项目的对接与合作。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u w:color="FFFFFF"/>
          <w:lang w:val="en-US" w:eastAsia="zh-TW"/>
        </w:rPr>
        <w:t>开幕当天，共对接7个重大扶贫项目，分别是恒大集团</w:t>
      </w:r>
      <w:r>
        <w:rPr>
          <w:rFonts w:hint="eastAsia" w:ascii="仿宋_GB2312" w:hAnsi="仿宋_GB2312" w:eastAsia="仿宋_GB2312" w:cs="仿宋_GB2312"/>
          <w:bCs/>
          <w:sz w:val="32"/>
          <w:szCs w:val="32"/>
          <w:u w:color="FFFFFF"/>
          <w:lang w:val="en-US" w:eastAsia="zh-CN"/>
        </w:rPr>
        <w:t>计划向贵州省毕节市捐赠110亿元，用于全市的帮扶计划；</w:t>
      </w:r>
      <w:r>
        <w:rPr>
          <w:rFonts w:hint="eastAsia" w:ascii="仿宋_GB2312" w:hAnsi="仿宋_GB2312" w:eastAsia="仿宋_GB2312" w:cs="仿宋_GB2312"/>
          <w:bCs/>
          <w:sz w:val="32"/>
          <w:szCs w:val="32"/>
          <w:u w:color="FFFFFF"/>
          <w:lang w:val="en-US" w:eastAsia="zh-TW"/>
        </w:rPr>
        <w:t>碧</w:t>
      </w:r>
      <w:r>
        <w:rPr>
          <w:rFonts w:hint="eastAsia" w:ascii="仿宋_GB2312" w:hAnsi="仿宋_GB2312" w:eastAsia="仿宋_GB2312" w:cs="仿宋_GB2312"/>
          <w:bCs/>
          <w:sz w:val="32"/>
          <w:szCs w:val="32"/>
          <w:u w:color="FFFFFF"/>
          <w:lang w:val="en-US" w:eastAsia="zh-CN"/>
        </w:rPr>
        <w:t>桂园集团向江西兴国县、广西田东县捐赠15亿元，用于建设智慧建筑科技产业（扶贫）基地；万科向广西百色和广东河源、汕尾等地捐赠2亿元，用于帮扶项目；腾讯向广西百色市慈善会捐赠1亿元，建设“深圳小镇”一期项目；中国民生银行向中国扶贫基金会捐赠1323万元，资助“ME公益创新资助计划”；四川成都蓝光助学基金会资助四川凉山州教育局1000万元，用于凉山州“一村一幼”助学共建项目；阿里云计算有限公司联合中国扶贫基金会等慈善组织，成立脱贫技术联盟，为公益组织提供多项技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bCs/>
          <w:color w:val="000000"/>
          <w:kern w:val="0"/>
          <w:sz w:val="32"/>
          <w:szCs w:val="32"/>
        </w:rPr>
      </w:pPr>
      <w:r>
        <w:rPr>
          <w:rFonts w:hint="eastAsia" w:ascii="仿宋_GB2312" w:hAnsi="仿宋_GB2312" w:eastAsia="仿宋_GB2312" w:cs="仿宋_GB2312"/>
          <w:sz w:val="32"/>
          <w:szCs w:val="32"/>
          <w:lang w:val="en-US" w:eastAsia="zh-CN"/>
        </w:rPr>
        <w:t>参加本届慈展会的主要领导有民政部部长黄树贤，全国工商联副主席谢经荣，广东省委常委、深圳市委书记王伟中，民政部副部长詹成付，人民日报社副总编辑卢新宁，广东省副省长黄宁生，深圳市</w:t>
      </w:r>
      <w:bookmarkStart w:id="0" w:name="_GoBack"/>
      <w:bookmarkEnd w:id="0"/>
      <w:r>
        <w:rPr>
          <w:rFonts w:hint="eastAsia" w:ascii="仿宋_GB2312" w:hAnsi="仿宋_GB2312" w:eastAsia="仿宋_GB2312" w:cs="仿宋_GB2312"/>
          <w:sz w:val="32"/>
          <w:szCs w:val="32"/>
          <w:lang w:val="en-US" w:eastAsia="zh-CN"/>
        </w:rPr>
        <w:t>委副书记、市长陈如桂，国务院扶贫办副主任欧青平，</w:t>
      </w:r>
      <w:r>
        <w:rPr>
          <w:rFonts w:hint="eastAsia" w:ascii="仿宋_GB2312" w:hAnsi="仿宋_GB2312" w:eastAsia="仿宋_GB2312" w:cs="仿宋_GB2312"/>
          <w:sz w:val="32"/>
          <w:szCs w:val="32"/>
        </w:rPr>
        <w:t>中国慈善联合会副会长兼秘书长刘福清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广东省民政厅厅长卓志强</w:t>
      </w:r>
      <w:r>
        <w:rPr>
          <w:rFonts w:hint="eastAsia" w:ascii="仿宋_GB2312" w:hAnsi="仿宋_GB2312" w:eastAsia="仿宋_GB2312" w:cs="仿宋_GB2312"/>
          <w:sz w:val="32"/>
          <w:szCs w:val="32"/>
          <w:lang w:val="en-US" w:eastAsia="zh-CN"/>
        </w:rPr>
        <w:t>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中国慈展会</w:t>
      </w:r>
      <w:r>
        <w:rPr>
          <w:rFonts w:hint="eastAsia" w:ascii="仿宋_GB2312" w:hAnsi="仿宋_GB2312" w:eastAsia="仿宋_GB2312" w:cs="仿宋_GB2312"/>
          <w:sz w:val="32"/>
          <w:szCs w:val="32"/>
        </w:rPr>
        <w:t>至今已成功举办五届，汇聚了6877家国内外具有影响力和创新特色的慈善组织，展示推介了近3万个品牌慈善项目，</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对接项目2185个，</w:t>
      </w:r>
      <w:r>
        <w:rPr>
          <w:rFonts w:hint="eastAsia" w:ascii="仿宋_GB2312" w:hAnsi="仿宋_GB2312" w:eastAsia="仿宋_GB2312" w:cs="仿宋_GB2312"/>
          <w:sz w:val="32"/>
          <w:szCs w:val="32"/>
          <w:lang w:val="en-US" w:eastAsia="zh-CN"/>
        </w:rPr>
        <w:t>成为了</w:t>
      </w:r>
      <w:r>
        <w:rPr>
          <w:rFonts w:hint="eastAsia" w:ascii="仿宋_GB2312" w:hAnsi="仿宋_GB2312" w:eastAsia="仿宋_GB2312" w:cs="仿宋_GB2312"/>
          <w:spacing w:val="10"/>
          <w:sz w:val="32"/>
          <w:szCs w:val="32"/>
        </w:rPr>
        <w:t>慈善理论研讨互动平台、慈善资源全要素交流对接平台、</w:t>
      </w:r>
      <w:r>
        <w:rPr>
          <w:rFonts w:hint="eastAsia" w:ascii="仿宋_GB2312" w:hAnsi="仿宋_GB2312" w:eastAsia="仿宋_GB2312" w:cs="仿宋_GB2312"/>
          <w:spacing w:val="10"/>
          <w:sz w:val="32"/>
          <w:szCs w:val="32"/>
          <w:lang w:val="en-US" w:eastAsia="zh-CN"/>
        </w:rPr>
        <w:t>慈善文化交流传播</w:t>
      </w:r>
      <w:r>
        <w:rPr>
          <w:rFonts w:hint="eastAsia" w:ascii="仿宋_GB2312" w:hAnsi="仿宋_GB2312" w:eastAsia="仿宋_GB2312" w:cs="仿宋_GB2312"/>
          <w:spacing w:val="10"/>
          <w:sz w:val="32"/>
          <w:szCs w:val="32"/>
        </w:rPr>
        <w:t>平台</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z w:val="32"/>
          <w:szCs w:val="32"/>
        </w:rPr>
        <w:t>是国内唯一的国家级、综合性、国际化的慈善行业盛会。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sz w:val="32"/>
          <w:szCs w:val="32"/>
          <w:lang w:eastAsia="zh-TW"/>
        </w:rPr>
      </w:pPr>
      <w:r>
        <w:rPr>
          <w:rFonts w:hint="eastAsia" w:ascii="仿宋_GB2312" w:hAnsi="仿宋_GB2312" w:eastAsia="仿宋_GB2312" w:cs="仿宋_GB2312"/>
          <w:sz w:val="32"/>
          <w:szCs w:val="32"/>
          <w:lang w:val="en-US" w:eastAsia="zh-CN"/>
        </w:rPr>
        <w:t>（通讯员：慈组宣）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97"/>
    <w:rsid w:val="000624C7"/>
    <w:rsid w:val="000E7C5C"/>
    <w:rsid w:val="001807DB"/>
    <w:rsid w:val="0018492E"/>
    <w:rsid w:val="003D322E"/>
    <w:rsid w:val="00546886"/>
    <w:rsid w:val="0059162E"/>
    <w:rsid w:val="0059334E"/>
    <w:rsid w:val="00664CBB"/>
    <w:rsid w:val="006718B9"/>
    <w:rsid w:val="00754CC0"/>
    <w:rsid w:val="00950018"/>
    <w:rsid w:val="009F40A6"/>
    <w:rsid w:val="009F677D"/>
    <w:rsid w:val="00AE203F"/>
    <w:rsid w:val="00C53497"/>
    <w:rsid w:val="00C83F78"/>
    <w:rsid w:val="00E2263E"/>
    <w:rsid w:val="00E3179E"/>
    <w:rsid w:val="00EB5709"/>
    <w:rsid w:val="00F435A4"/>
    <w:rsid w:val="00FB7881"/>
    <w:rsid w:val="04354085"/>
    <w:rsid w:val="062402DB"/>
    <w:rsid w:val="0B27389D"/>
    <w:rsid w:val="198100A9"/>
    <w:rsid w:val="1FDA0200"/>
    <w:rsid w:val="20E47FC7"/>
    <w:rsid w:val="23DF5923"/>
    <w:rsid w:val="261A4FDB"/>
    <w:rsid w:val="2BBB0FBB"/>
    <w:rsid w:val="383637D7"/>
    <w:rsid w:val="39C076B3"/>
    <w:rsid w:val="3C406CF7"/>
    <w:rsid w:val="3CFA23ED"/>
    <w:rsid w:val="3D8E6AF1"/>
    <w:rsid w:val="40097E24"/>
    <w:rsid w:val="495669DE"/>
    <w:rsid w:val="4CDD698F"/>
    <w:rsid w:val="530E1A29"/>
    <w:rsid w:val="5A124510"/>
    <w:rsid w:val="5A857139"/>
    <w:rsid w:val="5CC612EC"/>
    <w:rsid w:val="5E016FC6"/>
    <w:rsid w:val="5F914C64"/>
    <w:rsid w:val="6C053432"/>
    <w:rsid w:val="6C2338B0"/>
    <w:rsid w:val="6F1B06CF"/>
    <w:rsid w:val="70770454"/>
    <w:rsid w:val="70B40214"/>
    <w:rsid w:val="76AA138A"/>
    <w:rsid w:val="76AB14B0"/>
    <w:rsid w:val="79F234EE"/>
    <w:rsid w:val="7AC3319A"/>
    <w:rsid w:val="7C612C43"/>
    <w:rsid w:val="7EEB6A58"/>
    <w:rsid w:val="7FAB2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99"/>
    <w:rPr>
      <w:sz w:val="18"/>
      <w:szCs w:val="18"/>
    </w:rPr>
  </w:style>
  <w:style w:type="character" w:customStyle="1" w:styleId="8">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301</Words>
  <Characters>1717</Characters>
  <Lines>14</Lines>
  <Paragraphs>4</Paragraphs>
  <TotalTime>19</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2018-09-19T13:41:00Z</dcterms:created>
  <dc:creator>534751942@qq.com</dc:creator>
  <cp:lastModifiedBy>雪阳</cp:lastModifiedBy>
  <dcterms:modified xsi:type="dcterms:W3CDTF">2018-09-20T03:27:15Z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