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30"/>
          <w:szCs w:val="30"/>
        </w:rPr>
      </w:pPr>
    </w:p>
    <w:p>
      <w:pPr>
        <w:jc w:val="center"/>
        <w:rPr>
          <w:rFonts w:hint="eastAsia" w:ascii="方正小标宋简体" w:hAnsi="方正小标宋简体" w:eastAsia="方正小标宋简体" w:cs="方正小标宋简体"/>
          <w:kern w:val="0"/>
          <w:sz w:val="36"/>
          <w:szCs w:val="36"/>
          <w:lang w:bidi="ar"/>
        </w:rPr>
      </w:pPr>
      <w:r>
        <w:rPr>
          <w:rFonts w:hint="eastAsia" w:ascii="方正小标宋简体" w:hAnsi="方正小标宋简体" w:eastAsia="方正小标宋简体" w:cs="方正小标宋简体"/>
          <w:kern w:val="0"/>
          <w:sz w:val="36"/>
          <w:szCs w:val="36"/>
          <w:lang w:bidi="ar"/>
        </w:rPr>
        <w:t>共建现代化慈善，聚力高质量发展</w:t>
      </w:r>
    </w:p>
    <w:p>
      <w:pPr>
        <w:pStyle w:val="2"/>
        <w:widowControl/>
        <w:spacing w:beforeAutospacing="0" w:after="180" w:afterAutospacing="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第十届中国慈展会今日开幕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9月15日上午，由民政部、国务院国资委、农业农村部（国家乡村振兴局）、全国工商联、中国红十字会总会、中</w:t>
      </w:r>
      <w:bookmarkStart w:id="0" w:name="_GoBack"/>
      <w:bookmarkEnd w:id="0"/>
      <w:r>
        <w:rPr>
          <w:rFonts w:hint="eastAsia" w:ascii="仿宋_GB2312" w:hAnsi="仿宋_GB2312" w:eastAsia="仿宋_GB2312" w:cs="仿宋_GB2312"/>
          <w:sz w:val="32"/>
          <w:szCs w:val="32"/>
        </w:rPr>
        <w:t>国宋庆龄基金会、广东省政府、深圳市政府和中国慈善联合会共同主办的第十届中国公益慈善项目交流展示会（以下简称“中国慈展会”）在深圳会展中心开幕，为期3天。展会主题是“共建现代化慈善，聚力高质量发展”，本届中国慈展会共有2931家机构、2882个项目参展。开幕当天，意向对接重大捐赠项目、消费帮扶产品采购及产业投资等资金逾79亿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政部副部长张春生、全国工商联副主席方光华、国务院国资委副秘书长张文宏、中国红十字会秘书长李立东、广东省副省长孙志洋、深圳市副市长张礼卫等出席第十届中国慈展会启动行动暨重大资源项目签约对接活动。“开创中国特色公益慈善事业高质量发展新局面”主题研讨会随后举行。张春生、方光华、张文宏、李立东、孙志洋分别在主题研讨会致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届中国慈展会在福田会展中心设立慈善高质量发展成果馆和美好生活体验馆两大主题展馆，展馆总面积约4.5万平方米，现场设置十大互动体验打卡点，也有“科技向善”应用场景观摩体验会，参展观众可以通过“中国慈展会”官方微信公众号报名，获取免费电子门票，到展会现场体验形式多样的公益慈善项目。此外，本届慈展会首次设立十个分会场，分别设在深圳市福田区、龙华区、南山区、罗湖区、宝安区，市民可以就近参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值得一提的是，依托“1+10+N”会议体系，本届中国慈展会打造1场主题研讨会，25场分议题研讨会及社群圆桌派活动，全国各地知名的慈善领域大咖汇聚一堂，围绕公益慈善事业高质量发展展开讨论。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据悉，民政部、国务院国资委、农业农村部（国家乡村振兴局）、全国工商联、中国红十字会总会、中国宋庆龄基金会、广东省政府、深圳市政府和中国慈善联合会等联合主办单位，协办单位、支持单位及地方民政部门相关负责同志参加本届中国慈展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汉仪综艺体简">
    <w:panose1 w:val="02010600000101010101"/>
    <w:charset w:val="86"/>
    <w:family w:val="auto"/>
    <w:pitch w:val="default"/>
    <w:sig w:usb0="00000001" w:usb1="080E0800" w:usb2="00000002" w:usb3="00000000" w:csb0="00040000" w:csb1="00000000"/>
  </w:font>
  <w:font w:name="仿宋_GB2312">
    <w:panose1 w:val="02010609030101010101"/>
    <w:charset w:val="86"/>
    <w:family w:val="auto"/>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方正大黑简体">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1ODg2YzdmOTA5MjAwMjZjY2Q0NTg4YzlkYjMwMWIifQ=="/>
  </w:docVars>
  <w:rsids>
    <w:rsidRoot w:val="1E5E68B0"/>
    <w:rsid w:val="00583144"/>
    <w:rsid w:val="0095624E"/>
    <w:rsid w:val="00B0539D"/>
    <w:rsid w:val="00B2210D"/>
    <w:rsid w:val="00D06C69"/>
    <w:rsid w:val="00F035DD"/>
    <w:rsid w:val="00F25857"/>
    <w:rsid w:val="00FA1CF7"/>
    <w:rsid w:val="0F1F4EFA"/>
    <w:rsid w:val="10FF719B"/>
    <w:rsid w:val="125742C7"/>
    <w:rsid w:val="1E5E68B0"/>
    <w:rsid w:val="339B1F83"/>
    <w:rsid w:val="370D28C8"/>
    <w:rsid w:val="42750CF4"/>
    <w:rsid w:val="560F1140"/>
    <w:rsid w:val="6AB46016"/>
    <w:rsid w:val="6AF74650"/>
    <w:rsid w:val="777C19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297</Words>
  <Characters>1697</Characters>
  <Lines>14</Lines>
  <Paragraphs>3</Paragraphs>
  <TotalTime>55</TotalTime>
  <ScaleCrop>false</ScaleCrop>
  <LinksUpToDate>false</LinksUpToDate>
  <CharactersWithSpaces>1991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2023-09-14T04:46:00Z</dcterms:created>
  <dc:creator>Administrator</dc:creator>
  <cp:lastModifiedBy>柴郡猫</cp:lastModifiedBy>
  <dcterms:modified xsi:type="dcterms:W3CDTF">2023-12-07T02:39:21Z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8909CDABFAB445D280F4606E680431FF_13</vt:lpwstr>
  </property>
</Properties>
</file>